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A4" w:rsidRPr="002778EE" w:rsidRDefault="00A258A4" w:rsidP="00A258A4">
      <w:pPr>
        <w:pStyle w:val="Nincstrkz"/>
        <w:numPr>
          <w:ilvl w:val="0"/>
          <w:numId w:val="1"/>
        </w:numPr>
        <w:jc w:val="right"/>
        <w:rPr>
          <w:rFonts w:ascii="Times New Roman" w:hAnsi="Times New Roman"/>
          <w:b/>
          <w:sz w:val="24"/>
          <w:szCs w:val="24"/>
        </w:rPr>
      </w:pPr>
      <w:r w:rsidRPr="002778EE">
        <w:rPr>
          <w:rFonts w:ascii="Times New Roman" w:hAnsi="Times New Roman"/>
          <w:b/>
          <w:sz w:val="24"/>
          <w:szCs w:val="24"/>
        </w:rPr>
        <w:t>melléklet</w:t>
      </w: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Pápakörnyéki Önkormányzatok Feladatellátó Tárulás</w:t>
      </w: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Társulási Megállapodás</w:t>
      </w:r>
    </w:p>
    <w:p w:rsidR="00A258A4" w:rsidRPr="00232D45" w:rsidRDefault="00E7593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A258A4">
        <w:rPr>
          <w:rFonts w:ascii="Times New Roman" w:hAnsi="Times New Roman"/>
          <w:b/>
          <w:sz w:val="24"/>
          <w:szCs w:val="24"/>
        </w:rPr>
        <w:t>. módosítása</w:t>
      </w:r>
    </w:p>
    <w:p w:rsidR="00A258A4" w:rsidRDefault="00A258A4" w:rsidP="00A258A4">
      <w:pPr>
        <w:jc w:val="both"/>
        <w:rPr>
          <w:rFonts w:ascii="Garamond" w:hAnsi="Garamond"/>
          <w:sz w:val="24"/>
          <w:szCs w:val="24"/>
        </w:rPr>
      </w:pPr>
    </w:p>
    <w:p w:rsidR="00A258A4" w:rsidRPr="007D4563" w:rsidRDefault="00A258A4" w:rsidP="00A258A4">
      <w:pPr>
        <w:tabs>
          <w:tab w:val="left" w:pos="720"/>
          <w:tab w:val="left" w:pos="2268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A44D5F" w:rsidRDefault="00E75934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A Társulási Megállapodás 1</w:t>
      </w:r>
      <w:r w:rsidR="00A44D5F">
        <w:rPr>
          <w:rFonts w:ascii="Times New Roman" w:hAnsi="Times New Roman"/>
          <w:b/>
          <w:sz w:val="24"/>
          <w:szCs w:val="24"/>
        </w:rPr>
        <w:t xml:space="preserve"> melléklete a következők szerint módosul:</w:t>
      </w:r>
    </w:p>
    <w:p w:rsidR="00E75934" w:rsidRDefault="00E75934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75934" w:rsidRPr="00E75934" w:rsidRDefault="00E75934" w:rsidP="00E75934">
      <w:pPr>
        <w:numPr>
          <w:ilvl w:val="0"/>
          <w:numId w:val="2"/>
        </w:numPr>
        <w:jc w:val="right"/>
      </w:pPr>
      <w:r w:rsidRPr="00E75934">
        <w:t>melléklet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394"/>
        <w:gridCol w:w="236"/>
        <w:gridCol w:w="780"/>
        <w:gridCol w:w="1252"/>
      </w:tblGrid>
      <w:tr w:rsidR="00E75934" w:rsidRPr="00E75934" w:rsidTr="00F340E1"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934" w:rsidRPr="00E75934" w:rsidRDefault="00E75934" w:rsidP="00E75934">
            <w:pPr>
              <w:jc w:val="center"/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település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934" w:rsidRPr="00E75934" w:rsidRDefault="00E75934" w:rsidP="00E75934">
            <w:pPr>
              <w:jc w:val="center"/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székhely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934" w:rsidRPr="00E75934" w:rsidRDefault="00E75934" w:rsidP="00E75934">
            <w:pPr>
              <w:jc w:val="center"/>
              <w:rPr>
                <w:rFonts w:ascii="Garamond" w:hAnsi="Garamond"/>
                <w:i/>
                <w:vertAlign w:val="superscript"/>
              </w:rPr>
            </w:pPr>
            <w:r w:rsidRPr="00E75934">
              <w:rPr>
                <w:rFonts w:ascii="Garamond" w:hAnsi="Garamond"/>
                <w:i/>
              </w:rPr>
              <w:t>lakosságszám 201</w:t>
            </w:r>
            <w:r w:rsidR="003462C0">
              <w:rPr>
                <w:rFonts w:ascii="Garamond" w:hAnsi="Garamond"/>
                <w:i/>
              </w:rPr>
              <w:t>6</w:t>
            </w:r>
            <w:r w:rsidRPr="00E75934">
              <w:rPr>
                <w:rFonts w:ascii="Garamond" w:hAnsi="Garamond"/>
                <w:i/>
              </w:rPr>
              <w:t>. január 1-jén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Adásztevel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8561 Adásztevel, Árpád u. 22.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34" w:rsidRPr="00E75934" w:rsidRDefault="00E75934" w:rsidP="00E75934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934" w:rsidRPr="00E75934" w:rsidRDefault="00E75934" w:rsidP="00E75934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835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Bakonyjákó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8591 Bakonyjákó, Rákóczi tér 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704</w:t>
            </w:r>
          </w:p>
        </w:tc>
      </w:tr>
      <w:tr w:rsidR="00E75934" w:rsidRPr="00E75934" w:rsidTr="00F340E1">
        <w:trPr>
          <w:trHeight w:val="3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Bakonykoppány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 xml:space="preserve">8571 Bakonykoppány, Petőfi S. u. 24.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211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</w:rPr>
            </w:pPr>
            <w:r w:rsidRPr="00E75934">
              <w:rPr>
                <w:rFonts w:ascii="Garamond" w:hAnsi="Garamond"/>
              </w:rPr>
              <w:t>Bakonypölöske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</w:rPr>
            </w:pPr>
            <w:r w:rsidRPr="00E75934">
              <w:rPr>
                <w:rFonts w:ascii="Garamond" w:hAnsi="Garamond"/>
              </w:rPr>
              <w:t>8457 Bakonypölöske, Petőfi S. u. 88.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jc w:val="right"/>
              <w:rPr>
                <w:rFonts w:ascii="Garamond" w:hAnsi="Garamond"/>
              </w:rPr>
            </w:pPr>
            <w:r w:rsidRPr="00E75934">
              <w:rPr>
                <w:rFonts w:ascii="Garamond" w:hAnsi="Garamond"/>
              </w:rPr>
              <w:t>398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Bakonyság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8557 Bakonyság, Béke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71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Bakonyszentiván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8557 Bakonyszentiván, Rákóczi u. 35.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244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Bakonyszücs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8572 Bakonyszücs,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312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 xml:space="preserve">Bakonytamási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 xml:space="preserve">8555 Bakonytamási, Széchenyi u. 1.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656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Béb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8565 Béb, Kossuth L.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266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Békás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8515 Békás, Rákóczi F.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217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Csót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8558 Csót, Rákóczi u. 38.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1000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Dáka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 xml:space="preserve">8592 Dáka, Dózsa </w:t>
            </w:r>
            <w:proofErr w:type="spellStart"/>
            <w:r w:rsidRPr="00E75934">
              <w:rPr>
                <w:rFonts w:ascii="Garamond" w:hAnsi="Garamond"/>
                <w:i/>
              </w:rPr>
              <w:t>Gy</w:t>
            </w:r>
            <w:proofErr w:type="spellEnd"/>
            <w:r w:rsidRPr="00E75934">
              <w:rPr>
                <w:rFonts w:ascii="Garamond" w:hAnsi="Garamond"/>
                <w:i/>
              </w:rPr>
              <w:t>. u. 95.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672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Döbrönte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8597 Döbrönte, Fő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267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Egyházaskesző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8523 Egyházaskesző, Kossuth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502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Farkasgyepű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8582 Farkasgyepű, Petőfi S. u. 15.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375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Ganna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8597 Ganna, Fő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281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Gecse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8543 Gecse, Kossuth L. u. 39.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402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Gic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8435 Gic, Nagy L. út 23.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366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Homokbödöge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8563 Homokbödöge, Kossuth L.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723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Kemeneshőgyész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8516 Kemeneshőgyész, Kossuth u. 107.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jc w:val="right"/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479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Kemenesszentpéter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8518 Kemenesszentpéter, Béke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620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Kup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8595 Kup, Fő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483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Külsővat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b/>
                <w:i/>
              </w:rPr>
            </w:pPr>
            <w:r w:rsidRPr="00E75934">
              <w:rPr>
                <w:rFonts w:ascii="Garamond" w:hAnsi="Garamond"/>
                <w:i/>
              </w:rPr>
              <w:t>9532 Külsővat, Kossuth u. 70.</w:t>
            </w:r>
            <w:r w:rsidRPr="00E75934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753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Lovászpatona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8553 Lovászpatona, Kossuth tér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1181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Magyargencs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8517 Magyargencs, Petőfi S. u. 127.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518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Malomsok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8533 Malomsok, Fő tér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509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Marcalgergelyi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9534 Marcalgergelyi, Kossuth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406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Marcaltő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8532 Marcaltő, Fő tér 13.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jc w:val="right"/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765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Mezőlak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8514 Mezőlak, Arany J.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1005</w:t>
            </w:r>
          </w:p>
        </w:tc>
      </w:tr>
      <w:tr w:rsidR="00E75934" w:rsidRPr="00E75934" w:rsidTr="00F340E1">
        <w:trPr>
          <w:trHeight w:val="21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Mihályháza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8513 Mihályháza, Jókai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755</w:t>
            </w:r>
          </w:p>
        </w:tc>
      </w:tr>
      <w:tr w:rsidR="00E75934" w:rsidRPr="00E75934" w:rsidTr="00F340E1">
        <w:trPr>
          <w:trHeight w:val="28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tabs>
                <w:tab w:val="right" w:pos="2124"/>
              </w:tabs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Nagyacsád</w:t>
            </w:r>
            <w:r w:rsidRPr="00E75934">
              <w:rPr>
                <w:rFonts w:ascii="Garamond" w:hAnsi="Garamond"/>
                <w:i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8521 Nagyacsád, Deák F. u. 1-3.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630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Nagydém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8554 Nagydém, Széchenyi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385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Nagygyimót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8551 Nagygyimót, Rákóczi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578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Nagytevel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8562 Nagytevel, Kossuth L. u. 56.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586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Nemesgörzsöny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8522 Nemesgörzsöny, Széchenyi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711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Nemesszalók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9533 Nemesszalók, Rákóczi F. u. 15.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905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Németbánya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 xml:space="preserve">8581 Németbánya, Fő tér 3.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110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lastRenderedPageBreak/>
              <w:t>Nóráp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8591 Nóráp, Kossuth L. u. 48.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225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Nyárád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8512 Nyárád,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981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Pápadereske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8593 Pápadereske, Rákóczi F. u. 43.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276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Pápakovácsi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8596 Pápakovácsi, Fő u. 19.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599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Pápasalamon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8594 Pápasalamon, Petőfi S. tér 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362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Pápateszér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8556 Pápateszér, Petőfi S.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1228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 xml:space="preserve">Takácsi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8541 Takácsi, Petőfi S.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866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Ugod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8564 Ugod, Kossuth. u.32.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1373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Vanyola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8552 Vanyola, Petőfi S. u.14.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564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Várkesző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8523 Várkesző, Kossuth L. u. 36.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174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Vaszar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8542 Vaszar, Fő u. 29.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1542</w:t>
            </w:r>
          </w:p>
        </w:tc>
      </w:tr>
      <w:tr w:rsidR="00E75934" w:rsidRPr="00E75934" w:rsidTr="00F340E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Vinár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>9534 Vinár, Köztársaság u. 38.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895280" w:rsidP="00E75934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247</w:t>
            </w:r>
          </w:p>
        </w:tc>
      </w:tr>
      <w:tr w:rsidR="00E75934" w:rsidRPr="00E75934" w:rsidTr="00F340E1"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E75934" w:rsidP="00E75934">
            <w:pPr>
              <w:rPr>
                <w:rFonts w:ascii="Garamond" w:hAnsi="Garamond"/>
                <w:i/>
              </w:rPr>
            </w:pPr>
            <w:r w:rsidRPr="00E75934">
              <w:rPr>
                <w:rFonts w:ascii="Garamond" w:hAnsi="Garamond"/>
                <w:i/>
              </w:rPr>
              <w:t xml:space="preserve">Társulás összesen: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34" w:rsidRPr="00E75934" w:rsidRDefault="004C2AE0" w:rsidP="00E75934">
            <w:pPr>
              <w:rPr>
                <w:rFonts w:ascii="Garamond" w:hAnsi="Garamond"/>
                <w:b/>
                <w:i/>
                <w:u w:val="single"/>
              </w:rPr>
            </w:pPr>
            <w:r>
              <w:rPr>
                <w:rFonts w:ascii="Garamond" w:hAnsi="Garamond"/>
                <w:b/>
                <w:i/>
                <w:u w:val="single"/>
              </w:rPr>
              <w:t xml:space="preserve">                           28328</w:t>
            </w:r>
          </w:p>
        </w:tc>
      </w:tr>
    </w:tbl>
    <w:p w:rsidR="00E75934" w:rsidRDefault="00E75934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4D5F" w:rsidRDefault="00A44D5F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4D5F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58A4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58A4" w:rsidRPr="00AC38F9">
        <w:rPr>
          <w:rFonts w:ascii="Times New Roman" w:hAnsi="Times New Roman"/>
          <w:b/>
          <w:sz w:val="24"/>
          <w:szCs w:val="24"/>
        </w:rPr>
        <w:t>.</w:t>
      </w:r>
      <w:r w:rsidR="00A258A4">
        <w:rPr>
          <w:rFonts w:ascii="Times New Roman" w:hAnsi="Times New Roman"/>
          <w:b/>
          <w:sz w:val="24"/>
          <w:szCs w:val="24"/>
        </w:rPr>
        <w:t xml:space="preserve"> </w:t>
      </w:r>
      <w:r w:rsidR="00A258A4" w:rsidRPr="00AC38F9">
        <w:rPr>
          <w:rFonts w:ascii="Times New Roman" w:hAnsi="Times New Roman"/>
          <w:b/>
          <w:sz w:val="24"/>
          <w:szCs w:val="24"/>
        </w:rPr>
        <w:t>A Társ</w:t>
      </w:r>
      <w:r w:rsidR="00A258A4">
        <w:rPr>
          <w:rFonts w:ascii="Times New Roman" w:hAnsi="Times New Roman"/>
          <w:b/>
          <w:sz w:val="24"/>
          <w:szCs w:val="24"/>
        </w:rPr>
        <w:t>ulási Megállapodás 2. melléklet 2. pontja</w:t>
      </w:r>
      <w:r w:rsidR="00A258A4" w:rsidRPr="00AC38F9">
        <w:rPr>
          <w:rFonts w:ascii="Times New Roman" w:hAnsi="Times New Roman"/>
          <w:b/>
          <w:sz w:val="24"/>
          <w:szCs w:val="24"/>
        </w:rPr>
        <w:t xml:space="preserve"> a következők szerint módosul:</w:t>
      </w:r>
    </w:p>
    <w:p w:rsidR="00A44D5F" w:rsidRPr="00AC38F9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/>
    <w:p w:rsidR="00A258A4" w:rsidRPr="00197FB3" w:rsidRDefault="00A258A4" w:rsidP="00A258A4">
      <w:pPr>
        <w:jc w:val="right"/>
        <w:rPr>
          <w:rFonts w:ascii="Times New Roman" w:hAnsi="Times New Roman"/>
          <w:sz w:val="24"/>
          <w:szCs w:val="24"/>
        </w:rPr>
      </w:pPr>
      <w:r w:rsidRPr="00197FB3">
        <w:rPr>
          <w:rFonts w:ascii="Times New Roman" w:hAnsi="Times New Roman"/>
          <w:sz w:val="24"/>
          <w:szCs w:val="24"/>
        </w:rPr>
        <w:t>2. melléklet</w:t>
      </w:r>
    </w:p>
    <w:p w:rsidR="00A258A4" w:rsidRPr="008858E0" w:rsidRDefault="00A258A4" w:rsidP="00A258A4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858E0">
        <w:rPr>
          <w:rFonts w:ascii="Times New Roman" w:hAnsi="Times New Roman"/>
          <w:b/>
          <w:sz w:val="24"/>
          <w:szCs w:val="24"/>
        </w:rPr>
        <w:t xml:space="preserve">. </w:t>
      </w:r>
      <w:r w:rsidRPr="008858E0">
        <w:rPr>
          <w:rFonts w:ascii="Times New Roman" w:hAnsi="Times New Roman"/>
          <w:b/>
          <w:sz w:val="24"/>
          <w:szCs w:val="24"/>
        </w:rPr>
        <w:tab/>
        <w:t>Házi segítségnyújtás</w:t>
      </w:r>
    </w:p>
    <w:p w:rsidR="00A258A4" w:rsidRDefault="00A258A4" w:rsidP="00A258A4">
      <w:pPr>
        <w:rPr>
          <w:rFonts w:ascii="Garamond" w:hAnsi="Garamond"/>
          <w:sz w:val="18"/>
          <w:szCs w:val="18"/>
        </w:rPr>
      </w:pPr>
    </w:p>
    <w:p w:rsidR="00A258A4" w:rsidRDefault="00A258A4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17743">
        <w:rPr>
          <w:rFonts w:ascii="Times New Roman" w:hAnsi="Times New Roman"/>
          <w:sz w:val="24"/>
          <w:szCs w:val="24"/>
        </w:rPr>
        <w:t>A feladatellátás a társulás, mint intézményfenntartó keretében történik az alábbi települési önkormányzatok részvételével</w:t>
      </w:r>
      <w:r>
        <w:rPr>
          <w:rFonts w:ascii="Times New Roman" w:hAnsi="Times New Roman"/>
          <w:sz w:val="24"/>
          <w:szCs w:val="24"/>
        </w:rPr>
        <w:t>:</w:t>
      </w:r>
    </w:p>
    <w:p w:rsidR="00A258A4" w:rsidRDefault="00A258A4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Default="00A258A4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Bakonyjákó,</w:t>
      </w:r>
      <w:r w:rsidR="00BA4BB7">
        <w:rPr>
          <w:rFonts w:ascii="Times New Roman" w:hAnsi="Times New Roman"/>
          <w:sz w:val="24"/>
          <w:szCs w:val="24"/>
        </w:rPr>
        <w:t xml:space="preserve"> Bakonypölöske,</w:t>
      </w:r>
      <w:r>
        <w:rPr>
          <w:rFonts w:ascii="Times New Roman" w:hAnsi="Times New Roman"/>
          <w:sz w:val="24"/>
          <w:szCs w:val="24"/>
        </w:rPr>
        <w:t xml:space="preserve"> Bakonyság, Bakonyszentiván, Bakonytamási, Békás, Csót, Dáka, Döbrönte, Farkasgyepű, Ganna, Gic, Kup, Lovászpatona, Magyargencs, Marcalgergelyi, Mezőlak, Nagydém, Nagygyimót, Nagytevel, N</w:t>
      </w:r>
      <w:r w:rsidR="00E75934">
        <w:rPr>
          <w:rFonts w:ascii="Times New Roman" w:hAnsi="Times New Roman"/>
          <w:sz w:val="24"/>
          <w:szCs w:val="24"/>
        </w:rPr>
        <w:t>emesgörzsöny</w:t>
      </w:r>
      <w:r>
        <w:rPr>
          <w:rFonts w:ascii="Times New Roman" w:hAnsi="Times New Roman"/>
          <w:sz w:val="24"/>
          <w:szCs w:val="24"/>
        </w:rPr>
        <w:t>, Németbánya, Nóráp, Nyárád, Pápadereske, Pápakovácsi, Pápasalamon, Pápateszér, Takácsi, Ugod, Vanyola, Vaszar, Vinár Község Önkormányzata</w:t>
      </w:r>
    </w:p>
    <w:p w:rsidR="00A44D5F" w:rsidRDefault="00A44D5F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Default="00A258A4" w:rsidP="00A258A4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Pr="00C73B87" w:rsidRDefault="00A44D5F" w:rsidP="00A258A4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75934">
        <w:rPr>
          <w:rFonts w:ascii="Times New Roman" w:hAnsi="Times New Roman"/>
          <w:b/>
          <w:sz w:val="24"/>
          <w:szCs w:val="24"/>
        </w:rPr>
        <w:t>. A Társulási Megállapodás 2018</w:t>
      </w:r>
      <w:r w:rsidR="00A258A4">
        <w:rPr>
          <w:rFonts w:ascii="Times New Roman" w:hAnsi="Times New Roman"/>
          <w:b/>
          <w:sz w:val="24"/>
          <w:szCs w:val="24"/>
        </w:rPr>
        <w:t>. január 1-én lép hatályba.</w:t>
      </w:r>
    </w:p>
    <w:p w:rsidR="00A258A4" w:rsidRDefault="00A258A4" w:rsidP="00A258A4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Default="00DC7CC4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2017. 10. 04.</w:t>
      </w:r>
    </w:p>
    <w:p w:rsidR="00A258A4" w:rsidRDefault="00A258A4" w:rsidP="00A258A4">
      <w:pPr>
        <w:rPr>
          <w:rFonts w:ascii="Times New Roman" w:hAnsi="Times New Roman"/>
          <w:sz w:val="24"/>
          <w:szCs w:val="24"/>
        </w:rPr>
      </w:pPr>
    </w:p>
    <w:p w:rsidR="00A258A4" w:rsidRDefault="00A258A4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Varga Péter</w:t>
      </w:r>
    </w:p>
    <w:p w:rsidR="00A258A4" w:rsidRPr="005C3657" w:rsidRDefault="00A258A4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</w:p>
    <w:p w:rsidR="00A258A4" w:rsidRPr="00BB0C05" w:rsidRDefault="00A258A4" w:rsidP="00A258A4">
      <w:pPr>
        <w:jc w:val="both"/>
        <w:rPr>
          <w:rFonts w:ascii="Times New Roman" w:hAnsi="Times New Roman"/>
          <w:sz w:val="24"/>
          <w:szCs w:val="24"/>
        </w:rPr>
      </w:pPr>
    </w:p>
    <w:sectPr w:rsidR="00A258A4" w:rsidRPr="00BB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AB0"/>
    <w:multiLevelType w:val="hybridMultilevel"/>
    <w:tmpl w:val="00C28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EB7"/>
    <w:multiLevelType w:val="hybridMultilevel"/>
    <w:tmpl w:val="8670E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A4"/>
    <w:rsid w:val="002B42C4"/>
    <w:rsid w:val="003462C0"/>
    <w:rsid w:val="004C2AE0"/>
    <w:rsid w:val="00895280"/>
    <w:rsid w:val="00920D1D"/>
    <w:rsid w:val="00A258A4"/>
    <w:rsid w:val="00A44D5F"/>
    <w:rsid w:val="00BA4BB7"/>
    <w:rsid w:val="00DC7CC4"/>
    <w:rsid w:val="00E75934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0605"/>
  <w15:chartTrackingRefBased/>
  <w15:docId w15:val="{7C2FFC7E-5694-40A3-A590-6B2D789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8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58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9</cp:revision>
  <dcterms:created xsi:type="dcterms:W3CDTF">2017-09-12T09:42:00Z</dcterms:created>
  <dcterms:modified xsi:type="dcterms:W3CDTF">2017-10-19T08:20:00Z</dcterms:modified>
</cp:coreProperties>
</file>