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99" w:rsidRDefault="00E80B25" w:rsidP="004A67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6706">
        <w:rPr>
          <w:rFonts w:ascii="Times New Roman" w:hAnsi="Times New Roman"/>
          <w:sz w:val="24"/>
          <w:szCs w:val="24"/>
        </w:rPr>
        <w:t>7. melléklet</w:t>
      </w:r>
    </w:p>
    <w:p w:rsidR="004B3299" w:rsidRDefault="004B3299" w:rsidP="000732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3299" w:rsidRDefault="004B3299" w:rsidP="000732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3299" w:rsidRDefault="004B3299" w:rsidP="000732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3299" w:rsidRDefault="004B3299" w:rsidP="000732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3299" w:rsidRDefault="004B3299" w:rsidP="000732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3299" w:rsidRDefault="004B3299" w:rsidP="000732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3299" w:rsidRDefault="004B3299" w:rsidP="000732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3299" w:rsidRDefault="004B3299" w:rsidP="000732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3299" w:rsidRDefault="004B3299" w:rsidP="000732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3299" w:rsidRDefault="004B3299" w:rsidP="000732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3299" w:rsidRPr="00AC24C6" w:rsidRDefault="00134445" w:rsidP="008005A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4C6">
        <w:rPr>
          <w:rFonts w:ascii="Times New Roman" w:hAnsi="Times New Roman" w:cs="Times New Roman"/>
          <w:b/>
          <w:sz w:val="44"/>
          <w:szCs w:val="44"/>
        </w:rPr>
        <w:t xml:space="preserve">SZERVEZETI </w:t>
      </w:r>
      <w:proofErr w:type="gramStart"/>
      <w:r w:rsidRPr="00AC24C6">
        <w:rPr>
          <w:rFonts w:ascii="Times New Roman" w:hAnsi="Times New Roman" w:cs="Times New Roman"/>
          <w:b/>
          <w:sz w:val="44"/>
          <w:szCs w:val="44"/>
        </w:rPr>
        <w:t>ÉS</w:t>
      </w:r>
      <w:proofErr w:type="gramEnd"/>
      <w:r w:rsidRPr="00AC24C6">
        <w:rPr>
          <w:rFonts w:ascii="Times New Roman" w:hAnsi="Times New Roman" w:cs="Times New Roman"/>
          <w:b/>
          <w:sz w:val="44"/>
          <w:szCs w:val="44"/>
        </w:rPr>
        <w:t xml:space="preserve"> MŰKÖDÉSI SZABÁLYZAT</w:t>
      </w:r>
    </w:p>
    <w:p w:rsidR="00134445" w:rsidRPr="00AC24C6" w:rsidRDefault="00134445" w:rsidP="008005A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4C6">
        <w:rPr>
          <w:rFonts w:ascii="Times New Roman" w:hAnsi="Times New Roman" w:cs="Times New Roman"/>
          <w:b/>
          <w:sz w:val="44"/>
          <w:szCs w:val="44"/>
        </w:rPr>
        <w:t>2013.</w:t>
      </w:r>
    </w:p>
    <w:p w:rsidR="00134445" w:rsidRPr="00AC24C6" w:rsidRDefault="00134445" w:rsidP="008005A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4445" w:rsidRPr="00AC24C6" w:rsidRDefault="00134445" w:rsidP="00800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45" w:rsidRPr="00AC24C6" w:rsidRDefault="00134445" w:rsidP="00800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45" w:rsidRDefault="00134445" w:rsidP="00800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5A4" w:rsidRDefault="008005A4" w:rsidP="00800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5A4" w:rsidRDefault="008005A4" w:rsidP="00800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5A4" w:rsidRDefault="008005A4" w:rsidP="00800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5A4" w:rsidRDefault="008005A4" w:rsidP="00800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5A4" w:rsidRDefault="008005A4" w:rsidP="00800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5A4" w:rsidRPr="00AC24C6" w:rsidRDefault="008005A4" w:rsidP="00800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45" w:rsidRPr="00AC24C6" w:rsidRDefault="00134445" w:rsidP="00800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45" w:rsidRPr="00AC24C6" w:rsidRDefault="00134445" w:rsidP="008005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C6">
        <w:rPr>
          <w:rFonts w:ascii="Times New Roman" w:hAnsi="Times New Roman" w:cs="Times New Roman"/>
          <w:b/>
          <w:sz w:val="28"/>
          <w:szCs w:val="28"/>
        </w:rPr>
        <w:t>Pápakörnyéki Önkormányzatok Feladatellátó Intézménye</w:t>
      </w:r>
    </w:p>
    <w:p w:rsidR="004B3299" w:rsidRPr="00AC24C6" w:rsidRDefault="004B3299" w:rsidP="00800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299" w:rsidRPr="00AC24C6" w:rsidRDefault="004B3299" w:rsidP="00800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299" w:rsidRPr="00AC24C6" w:rsidRDefault="004B3299" w:rsidP="00800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299" w:rsidRPr="00AC24C6" w:rsidRDefault="004B3299" w:rsidP="00AC2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45" w:rsidRPr="00AC24C6" w:rsidRDefault="00134445" w:rsidP="00AC2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45" w:rsidRPr="00AC24C6" w:rsidRDefault="006B7F5C" w:rsidP="00AC2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Pápa Környéki Önkormányzatok Feladatellátó Intézménye</w:t>
      </w:r>
    </w:p>
    <w:p w:rsidR="006B7F5C" w:rsidRPr="00AC24C6" w:rsidRDefault="006B7F5C" w:rsidP="00AC2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 xml:space="preserve">8500 Pápa, </w:t>
      </w:r>
      <w:r w:rsidR="003F1A14">
        <w:rPr>
          <w:rFonts w:ascii="Times New Roman" w:hAnsi="Times New Roman" w:cs="Times New Roman"/>
          <w:sz w:val="24"/>
          <w:szCs w:val="24"/>
        </w:rPr>
        <w:t>Csáky L. u. 12.</w:t>
      </w:r>
    </w:p>
    <w:p w:rsidR="006B7F5C" w:rsidRPr="00AC24C6" w:rsidRDefault="006B7F5C" w:rsidP="00AC2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45" w:rsidRPr="00AC24C6" w:rsidRDefault="00134445" w:rsidP="00AC2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5C" w:rsidRPr="008005A4" w:rsidRDefault="008005A4" w:rsidP="008005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5A4">
        <w:rPr>
          <w:rFonts w:ascii="Times New Roman" w:hAnsi="Times New Roman" w:cs="Times New Roman"/>
          <w:b/>
          <w:bCs/>
          <w:sz w:val="28"/>
          <w:szCs w:val="28"/>
        </w:rPr>
        <w:t>Szervezeti és Működési S</w:t>
      </w:r>
      <w:r w:rsidR="006B7F5C" w:rsidRPr="008005A4">
        <w:rPr>
          <w:rFonts w:ascii="Times New Roman" w:hAnsi="Times New Roman" w:cs="Times New Roman"/>
          <w:b/>
          <w:bCs/>
          <w:sz w:val="28"/>
          <w:szCs w:val="28"/>
        </w:rPr>
        <w:t>zabályzat</w:t>
      </w:r>
    </w:p>
    <w:p w:rsidR="006B7F5C" w:rsidRPr="00AC24C6" w:rsidRDefault="006B7F5C" w:rsidP="00AC2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5C" w:rsidRPr="00AC24C6" w:rsidRDefault="006B7F5C" w:rsidP="00AC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C6">
        <w:rPr>
          <w:rFonts w:ascii="Times New Roman" w:hAnsi="Times New Roman" w:cs="Times New Roman"/>
          <w:b/>
          <w:sz w:val="28"/>
          <w:szCs w:val="28"/>
        </w:rPr>
        <w:t>I.</w:t>
      </w:r>
    </w:p>
    <w:p w:rsidR="006B7F5C" w:rsidRPr="00AC24C6" w:rsidRDefault="006B7F5C" w:rsidP="00AC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C6">
        <w:rPr>
          <w:rFonts w:ascii="Times New Roman" w:hAnsi="Times New Roman" w:cs="Times New Roman"/>
          <w:b/>
          <w:sz w:val="28"/>
          <w:szCs w:val="28"/>
        </w:rPr>
        <w:t>Általános rész</w:t>
      </w:r>
    </w:p>
    <w:p w:rsidR="006B7F5C" w:rsidRPr="00AC24C6" w:rsidRDefault="006B7F5C" w:rsidP="00AC24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5C" w:rsidRPr="00AC24C6" w:rsidRDefault="006C7662" w:rsidP="00AC24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I/1. </w:t>
      </w:r>
      <w:r w:rsidR="006B7F5C" w:rsidRPr="00AC24C6">
        <w:rPr>
          <w:rFonts w:ascii="Times New Roman" w:hAnsi="Times New Roman" w:cs="Times New Roman"/>
          <w:b/>
          <w:sz w:val="24"/>
          <w:szCs w:val="24"/>
        </w:rPr>
        <w:t>A Szervezeti és Működési Szabályzat célja:</w:t>
      </w:r>
    </w:p>
    <w:p w:rsidR="006B7F5C" w:rsidRPr="00AC24C6" w:rsidRDefault="00134445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A Pápak</w:t>
      </w:r>
      <w:r w:rsidR="006B7F5C" w:rsidRPr="00AC24C6">
        <w:rPr>
          <w:rFonts w:ascii="Times New Roman" w:hAnsi="Times New Roman" w:cs="Times New Roman"/>
          <w:sz w:val="24"/>
          <w:szCs w:val="24"/>
        </w:rPr>
        <w:t>örnyéki Önkormányzatok Feladatellátó Intézménye Szervezeti és Működési Szabályzatának célja, hogy rögzítse az intézmény adatait, a szervezeti felépítést, a vezetők és alkalmazottak feladatait, jogköreit és az intézmény működési szabályait.</w:t>
      </w:r>
    </w:p>
    <w:p w:rsidR="006B7F5C" w:rsidRPr="00AC24C6" w:rsidRDefault="006C7662" w:rsidP="00AC24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I/2. </w:t>
      </w:r>
      <w:r w:rsidR="006B7F5C" w:rsidRPr="00AC24C6">
        <w:rPr>
          <w:rFonts w:ascii="Times New Roman" w:hAnsi="Times New Roman" w:cs="Times New Roman"/>
          <w:b/>
          <w:sz w:val="24"/>
          <w:szCs w:val="24"/>
        </w:rPr>
        <w:t>A Szervezeti és Működési Szabályzat hatálya:</w:t>
      </w:r>
    </w:p>
    <w:p w:rsidR="008005A4" w:rsidRPr="00AC24C6" w:rsidRDefault="006B7F5C" w:rsidP="00AC24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</w:rPr>
        <w:t xml:space="preserve">A Szervezeti és Működési Szabályzat </w:t>
      </w:r>
      <w:r w:rsidR="00134445"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hatálya kiterjed</w:t>
      </w:r>
    </w:p>
    <w:p w:rsidR="00134445" w:rsidRPr="00AC24C6" w:rsidRDefault="00134445" w:rsidP="00AC24C6">
      <w:pPr>
        <w:pStyle w:val="Listaszerbekezds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foglalkoztatottjaira,</w:t>
      </w:r>
    </w:p>
    <w:p w:rsidR="00134445" w:rsidRPr="00AC24C6" w:rsidRDefault="00134445" w:rsidP="00AC24C6">
      <w:pPr>
        <w:pStyle w:val="Listaszerbekezds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szolgáltatást igénybe vevő ellátottakra</w:t>
      </w:r>
    </w:p>
    <w:p w:rsidR="00134445" w:rsidRPr="00AC24C6" w:rsidRDefault="006B7F5C" w:rsidP="00AC24C6">
      <w:pPr>
        <w:pStyle w:val="Listaszerbekezds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</w:rPr>
        <w:t>az int</w:t>
      </w:r>
      <w:r w:rsidR="00134445" w:rsidRPr="00AC24C6">
        <w:rPr>
          <w:rFonts w:ascii="Times New Roman" w:hAnsi="Times New Roman" w:cs="Times New Roman"/>
          <w:sz w:val="24"/>
          <w:szCs w:val="24"/>
        </w:rPr>
        <w:t>ézmény minden alkalmazottjára</w:t>
      </w:r>
    </w:p>
    <w:p w:rsidR="005C75DB" w:rsidRPr="008005A4" w:rsidRDefault="006B7F5C" w:rsidP="00AC24C6">
      <w:pPr>
        <w:pStyle w:val="Listaszerbekezds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</w:rPr>
        <w:t>az intézménnyel megbízásos j</w:t>
      </w:r>
      <w:r w:rsidR="00134445" w:rsidRPr="00AC24C6">
        <w:rPr>
          <w:rFonts w:ascii="Times New Roman" w:hAnsi="Times New Roman" w:cs="Times New Roman"/>
          <w:sz w:val="24"/>
          <w:szCs w:val="24"/>
        </w:rPr>
        <w:t>ogviszonyban állókra.</w:t>
      </w:r>
    </w:p>
    <w:p w:rsidR="008005A4" w:rsidRPr="00AC24C6" w:rsidRDefault="008005A4" w:rsidP="008005A4">
      <w:pPr>
        <w:pStyle w:val="Listaszerbekezds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8CF" w:rsidRDefault="006C7662" w:rsidP="00AC24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I/3. </w:t>
      </w:r>
      <w:r w:rsidR="008005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B138CF" w:rsidRPr="00AC24C6">
        <w:rPr>
          <w:rFonts w:ascii="Times New Roman" w:hAnsi="Times New Roman" w:cs="Times New Roman"/>
          <w:b/>
          <w:sz w:val="24"/>
          <w:szCs w:val="24"/>
        </w:rPr>
        <w:t>Szervezeti és Működési Szabályzat</w:t>
      </w:r>
      <w:r w:rsidR="00B138CF" w:rsidRPr="00AC24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nyilvánossága: </w:t>
      </w:r>
    </w:p>
    <w:p w:rsidR="008005A4" w:rsidRPr="00AC24C6" w:rsidRDefault="008005A4" w:rsidP="00AC24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38CF" w:rsidRPr="00AC24C6" w:rsidRDefault="00B138CF" w:rsidP="00AC24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C24C6">
        <w:rPr>
          <w:rFonts w:ascii="Times New Roman" w:hAnsi="Times New Roman" w:cs="Times New Roman"/>
          <w:sz w:val="24"/>
          <w:szCs w:val="24"/>
        </w:rPr>
        <w:t>Szervezeti és Működési Szabályzato</w:t>
      </w:r>
      <w:r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>t a fenntartói jóváhagyást követen nyilvánosságra kell hozni.</w:t>
      </w:r>
    </w:p>
    <w:p w:rsidR="00B138CF" w:rsidRPr="00AC24C6" w:rsidRDefault="00B138CF" w:rsidP="00AC24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AC24C6">
        <w:rPr>
          <w:rFonts w:ascii="Times New Roman" w:hAnsi="Times New Roman" w:cs="Times New Roman"/>
          <w:sz w:val="24"/>
          <w:szCs w:val="24"/>
        </w:rPr>
        <w:t>Szervezeti és Működési Szabályzato</w:t>
      </w:r>
      <w:r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meg kell ismertetni az ellátottakkal, valamint a foglalkoztatottakkal. </w:t>
      </w:r>
    </w:p>
    <w:p w:rsidR="00B138CF" w:rsidRPr="00AC24C6" w:rsidRDefault="00B138CF" w:rsidP="00AC24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</w:rPr>
        <w:t>A Szervezeti és Működési Szabályzatot</w:t>
      </w:r>
      <w:r w:rsidR="001B2C4D">
        <w:rPr>
          <w:rFonts w:ascii="Times New Roman" w:hAnsi="Times New Roman" w:cs="Times New Roman"/>
          <w:sz w:val="24"/>
          <w:szCs w:val="24"/>
        </w:rPr>
        <w:t xml:space="preserve"> </w:t>
      </w:r>
      <w:r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</w:t>
      </w:r>
      <w:r w:rsidR="008005A4">
        <w:rPr>
          <w:rFonts w:ascii="Times New Roman" w:eastAsia="Times New Roman" w:hAnsi="Times New Roman" w:cs="Times New Roman"/>
          <w:sz w:val="24"/>
          <w:szCs w:val="24"/>
          <w:lang w:eastAsia="hu-HU"/>
        </w:rPr>
        <w:t>es ellátások közösségi helyiségei</w:t>
      </w:r>
      <w:r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is el kell helyezni. </w:t>
      </w:r>
    </w:p>
    <w:p w:rsidR="00B138CF" w:rsidRPr="00B138CF" w:rsidRDefault="00B138CF" w:rsidP="00AC24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</w:rPr>
        <w:t>A Szervezeti és Működési Szabályzatot</w:t>
      </w:r>
      <w:r w:rsidR="001B2C4D">
        <w:rPr>
          <w:rFonts w:ascii="Times New Roman" w:hAnsi="Times New Roman" w:cs="Times New Roman"/>
          <w:sz w:val="24"/>
          <w:szCs w:val="24"/>
        </w:rPr>
        <w:t xml:space="preserve"> </w:t>
      </w:r>
      <w:r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intézményvezető</w:t>
      </w:r>
      <w:r w:rsidRPr="00B13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 bármikor meg lehet tekinteni. </w:t>
      </w:r>
    </w:p>
    <w:p w:rsidR="00B138CF" w:rsidRPr="00B138CF" w:rsidRDefault="00B138CF" w:rsidP="00AC24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</w:rPr>
        <w:t xml:space="preserve">A Szervezeti és Működési Szabályzat </w:t>
      </w:r>
      <w:r w:rsidRPr="00B13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módosításakor a nyilvánosságra hozatalról </w:t>
      </w:r>
      <w:r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ismételten gondoskodni </w:t>
      </w:r>
      <w:r w:rsidRPr="00B13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kell. </w:t>
      </w:r>
    </w:p>
    <w:p w:rsidR="00B138CF" w:rsidRPr="00AC24C6" w:rsidRDefault="00B138CF" w:rsidP="00AC24C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11D" w:rsidRPr="00AC24C6" w:rsidRDefault="00A0111D" w:rsidP="00AC24C6">
      <w:pPr>
        <w:suppressAutoHyphens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4445" w:rsidRPr="006C7662" w:rsidRDefault="006C7662" w:rsidP="00594DA8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662">
        <w:rPr>
          <w:rFonts w:ascii="Times New Roman" w:hAnsi="Times New Roman" w:cs="Times New Roman"/>
          <w:b/>
          <w:sz w:val="24"/>
          <w:szCs w:val="24"/>
        </w:rPr>
        <w:t xml:space="preserve">I/4. </w:t>
      </w:r>
      <w:r w:rsidR="00594DA8">
        <w:rPr>
          <w:rFonts w:ascii="Times New Roman" w:hAnsi="Times New Roman" w:cs="Times New Roman"/>
          <w:b/>
          <w:sz w:val="24"/>
          <w:szCs w:val="24"/>
        </w:rPr>
        <w:t>Az i</w:t>
      </w:r>
      <w:r w:rsidR="006B7F5C" w:rsidRPr="006C7662">
        <w:rPr>
          <w:rFonts w:ascii="Times New Roman" w:hAnsi="Times New Roman" w:cs="Times New Roman"/>
          <w:b/>
          <w:sz w:val="24"/>
          <w:szCs w:val="24"/>
        </w:rPr>
        <w:t>ntézmény adatai:</w:t>
      </w:r>
    </w:p>
    <w:p w:rsidR="006B7F5C" w:rsidRPr="00AC24C6" w:rsidRDefault="005C75DB" w:rsidP="00594DA8">
      <w:pPr>
        <w:pStyle w:val="Listaszerbekezds"/>
        <w:tabs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4C6">
        <w:rPr>
          <w:rFonts w:ascii="Times New Roman" w:hAnsi="Times New Roman" w:cs="Times New Roman"/>
          <w:b/>
          <w:sz w:val="24"/>
          <w:szCs w:val="24"/>
        </w:rPr>
        <w:t>Az</w:t>
      </w:r>
      <w:r w:rsidR="001B2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4C6">
        <w:rPr>
          <w:rFonts w:ascii="Times New Roman" w:hAnsi="Times New Roman" w:cs="Times New Roman"/>
          <w:b/>
          <w:sz w:val="24"/>
          <w:szCs w:val="24"/>
        </w:rPr>
        <w:t>i</w:t>
      </w:r>
      <w:r w:rsidR="006B7F5C" w:rsidRPr="00AC24C6">
        <w:rPr>
          <w:rFonts w:ascii="Times New Roman" w:hAnsi="Times New Roman" w:cs="Times New Roman"/>
          <w:b/>
          <w:sz w:val="24"/>
          <w:szCs w:val="24"/>
        </w:rPr>
        <w:t>ntézmény neve</w:t>
      </w:r>
      <w:r w:rsidR="00B138CF" w:rsidRPr="00AC24C6">
        <w:rPr>
          <w:rFonts w:ascii="Times New Roman" w:hAnsi="Times New Roman" w:cs="Times New Roman"/>
          <w:sz w:val="24"/>
          <w:szCs w:val="24"/>
        </w:rPr>
        <w:t>: Pápak</w:t>
      </w:r>
      <w:r w:rsidR="006B7F5C" w:rsidRPr="00AC24C6">
        <w:rPr>
          <w:rFonts w:ascii="Times New Roman" w:hAnsi="Times New Roman" w:cs="Times New Roman"/>
          <w:sz w:val="24"/>
          <w:szCs w:val="24"/>
        </w:rPr>
        <w:t>örnyéki Önkormányzatok Feladatellátó Intézménye</w:t>
      </w:r>
    </w:p>
    <w:p w:rsidR="005C75DB" w:rsidRPr="00AC24C6" w:rsidRDefault="005C75DB" w:rsidP="00594D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8">
        <w:rPr>
          <w:rFonts w:ascii="Times New Roman" w:hAnsi="Times New Roman" w:cs="Times New Roman"/>
          <w:b/>
          <w:sz w:val="24"/>
          <w:szCs w:val="24"/>
        </w:rPr>
        <w:t>Az i</w:t>
      </w:r>
      <w:r w:rsidR="006B7F5C" w:rsidRPr="00594DA8">
        <w:rPr>
          <w:rFonts w:ascii="Times New Roman" w:hAnsi="Times New Roman" w:cs="Times New Roman"/>
          <w:b/>
          <w:sz w:val="24"/>
          <w:szCs w:val="24"/>
        </w:rPr>
        <w:t>ntézmény</w:t>
      </w:r>
      <w:r w:rsidR="006B7F5C" w:rsidRPr="00AC24C6">
        <w:rPr>
          <w:rFonts w:ascii="Times New Roman" w:hAnsi="Times New Roman" w:cs="Times New Roman"/>
          <w:b/>
          <w:sz w:val="24"/>
          <w:szCs w:val="24"/>
        </w:rPr>
        <w:t xml:space="preserve"> székhelye</w:t>
      </w:r>
      <w:r w:rsidR="006B7F5C" w:rsidRPr="00AC24C6">
        <w:rPr>
          <w:rFonts w:ascii="Times New Roman" w:hAnsi="Times New Roman" w:cs="Times New Roman"/>
          <w:sz w:val="24"/>
          <w:szCs w:val="24"/>
        </w:rPr>
        <w:t>:</w:t>
      </w:r>
      <w:r w:rsidR="003F1A14">
        <w:rPr>
          <w:rFonts w:ascii="Times New Roman" w:hAnsi="Times New Roman" w:cs="Times New Roman"/>
          <w:sz w:val="24"/>
          <w:szCs w:val="24"/>
        </w:rPr>
        <w:t xml:space="preserve"> 8500 Pápa, Csáky L. u. 12.</w:t>
      </w:r>
    </w:p>
    <w:p w:rsidR="005C75DB" w:rsidRPr="00594DA8" w:rsidRDefault="005C75DB" w:rsidP="00594D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8">
        <w:rPr>
          <w:rFonts w:ascii="Times New Roman" w:hAnsi="Times New Roman" w:cs="Times New Roman"/>
          <w:b/>
          <w:sz w:val="24"/>
          <w:szCs w:val="24"/>
        </w:rPr>
        <w:t>Az intézmény</w:t>
      </w:r>
      <w:r w:rsidR="00995024" w:rsidRPr="00594DA8">
        <w:rPr>
          <w:rFonts w:ascii="Times New Roman" w:hAnsi="Times New Roman" w:cs="Times New Roman"/>
          <w:b/>
          <w:sz w:val="24"/>
          <w:szCs w:val="24"/>
        </w:rPr>
        <w:t>telephelyei, elérhetőségei:</w:t>
      </w:r>
    </w:p>
    <w:p w:rsidR="00AB3770" w:rsidRPr="00AC24C6" w:rsidRDefault="00594DA8" w:rsidP="00594D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</w:t>
      </w:r>
      <w:r w:rsidR="005C75DB" w:rsidRPr="00AC24C6">
        <w:rPr>
          <w:rFonts w:ascii="Times New Roman" w:hAnsi="Times New Roman" w:cs="Times New Roman"/>
          <w:sz w:val="24"/>
          <w:szCs w:val="24"/>
        </w:rPr>
        <w:t>ntézmény telephelyei: a szolgáltató – az ellátottak sz</w:t>
      </w:r>
      <w:r w:rsidR="005F464B" w:rsidRPr="00AC24C6">
        <w:rPr>
          <w:rFonts w:ascii="Times New Roman" w:hAnsi="Times New Roman" w:cs="Times New Roman"/>
          <w:sz w:val="24"/>
          <w:szCs w:val="24"/>
        </w:rPr>
        <w:t>ámára nyitva álló helyiségeinek-</w:t>
      </w:r>
      <w:r w:rsidR="005C75DB" w:rsidRPr="00AC24C6">
        <w:rPr>
          <w:rFonts w:ascii="Times New Roman" w:hAnsi="Times New Roman" w:cs="Times New Roman"/>
          <w:sz w:val="24"/>
          <w:szCs w:val="24"/>
        </w:rPr>
        <w:t>címe, elér</w:t>
      </w:r>
      <w:r w:rsidR="00AB3770" w:rsidRPr="00AC24C6">
        <w:rPr>
          <w:rFonts w:ascii="Times New Roman" w:hAnsi="Times New Roman" w:cs="Times New Roman"/>
          <w:sz w:val="24"/>
          <w:szCs w:val="24"/>
        </w:rPr>
        <w:t>hetősége, nyitva tartási ideje:</w:t>
      </w:r>
    </w:p>
    <w:p w:rsidR="005C75DB" w:rsidRPr="00AE23AB" w:rsidRDefault="00AE23AB" w:rsidP="00AE23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Telephely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5DB" w:rsidRPr="00AE23AB">
        <w:rPr>
          <w:rFonts w:ascii="Times New Roman" w:hAnsi="Times New Roman" w:cs="Times New Roman"/>
          <w:b/>
          <w:sz w:val="24"/>
          <w:szCs w:val="24"/>
        </w:rPr>
        <w:t>8500 Pápa, Pálos tér 2.</w:t>
      </w:r>
    </w:p>
    <w:p w:rsidR="005C75DB" w:rsidRPr="00AC24C6" w:rsidRDefault="005C75DB" w:rsidP="00AE23A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Tel/Fax:</w:t>
      </w:r>
      <w:r w:rsidR="00995024" w:rsidRPr="00AC24C6">
        <w:rPr>
          <w:rFonts w:ascii="Times New Roman" w:hAnsi="Times New Roman" w:cs="Times New Roman"/>
          <w:sz w:val="24"/>
          <w:szCs w:val="24"/>
        </w:rPr>
        <w:t>06-</w:t>
      </w:r>
      <w:r w:rsidRPr="00AC24C6">
        <w:rPr>
          <w:rFonts w:ascii="Times New Roman" w:hAnsi="Times New Roman" w:cs="Times New Roman"/>
          <w:sz w:val="24"/>
          <w:szCs w:val="24"/>
        </w:rPr>
        <w:t xml:space="preserve"> 89/510-340</w:t>
      </w:r>
    </w:p>
    <w:p w:rsidR="005C75DB" w:rsidRPr="00AC24C6" w:rsidRDefault="00AE23AB" w:rsidP="00AE2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5024" w:rsidRPr="00AC24C6">
        <w:rPr>
          <w:rFonts w:ascii="Times New Roman" w:hAnsi="Times New Roman" w:cs="Times New Roman"/>
          <w:sz w:val="24"/>
          <w:szCs w:val="24"/>
        </w:rPr>
        <w:t>06-</w:t>
      </w:r>
      <w:r w:rsidR="005C75DB" w:rsidRPr="00AC24C6">
        <w:rPr>
          <w:rFonts w:ascii="Times New Roman" w:hAnsi="Times New Roman" w:cs="Times New Roman"/>
          <w:sz w:val="24"/>
          <w:szCs w:val="24"/>
        </w:rPr>
        <w:t>89/321-137</w:t>
      </w:r>
    </w:p>
    <w:p w:rsidR="005C75DB" w:rsidRPr="00AC24C6" w:rsidRDefault="005C75DB" w:rsidP="00AE23A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4C6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AC24C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AC24C6">
          <w:rPr>
            <w:rStyle w:val="Hiperhivatkozs"/>
            <w:rFonts w:ascii="Times New Roman" w:hAnsi="Times New Roman" w:cs="Times New Roman"/>
            <w:sz w:val="24"/>
            <w:szCs w:val="24"/>
          </w:rPr>
          <w:t>papaitobbcelu@globonet.hu</w:t>
        </w:r>
      </w:hyperlink>
    </w:p>
    <w:p w:rsidR="005C75DB" w:rsidRPr="00AE23AB" w:rsidRDefault="005C75DB" w:rsidP="00AE23A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AB">
        <w:rPr>
          <w:rFonts w:ascii="Times New Roman" w:hAnsi="Times New Roman" w:cs="Times New Roman"/>
          <w:b/>
          <w:sz w:val="24"/>
          <w:szCs w:val="24"/>
        </w:rPr>
        <w:t>A telephelyen lévő szolgáltatások:</w:t>
      </w:r>
    </w:p>
    <w:p w:rsidR="005C75DB" w:rsidRPr="00AC24C6" w:rsidRDefault="005C75DB" w:rsidP="00AC24C6">
      <w:pPr>
        <w:widowControl w:val="0"/>
        <w:numPr>
          <w:ilvl w:val="2"/>
          <w:numId w:val="1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Családsegítés</w:t>
      </w:r>
    </w:p>
    <w:p w:rsidR="005C75DB" w:rsidRPr="00AC24C6" w:rsidRDefault="005C75DB" w:rsidP="00AC24C6">
      <w:pPr>
        <w:widowControl w:val="0"/>
        <w:numPr>
          <w:ilvl w:val="2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Gyermekjóléti Szolgáltatás</w:t>
      </w:r>
    </w:p>
    <w:p w:rsidR="005C75DB" w:rsidRPr="00AC24C6" w:rsidRDefault="005C75DB" w:rsidP="00AC24C6">
      <w:pPr>
        <w:widowControl w:val="0"/>
        <w:numPr>
          <w:ilvl w:val="2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Házi segítségnyújtás</w:t>
      </w:r>
    </w:p>
    <w:p w:rsidR="005C75DB" w:rsidRPr="00AC24C6" w:rsidRDefault="00594DA8" w:rsidP="00AE23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3AB">
        <w:rPr>
          <w:rFonts w:ascii="Times New Roman" w:hAnsi="Times New Roman" w:cs="Times New Roman"/>
          <w:b/>
          <w:sz w:val="24"/>
          <w:szCs w:val="24"/>
        </w:rPr>
        <w:t>Nyitva tartás:</w:t>
      </w:r>
      <w:r w:rsidR="00AE23AB">
        <w:rPr>
          <w:rFonts w:ascii="Times New Roman" w:hAnsi="Times New Roman" w:cs="Times New Roman"/>
          <w:sz w:val="24"/>
          <w:szCs w:val="24"/>
        </w:rPr>
        <w:t xml:space="preserve">hétfőtől – </w:t>
      </w:r>
      <w:proofErr w:type="gramStart"/>
      <w:r w:rsidR="00AE23AB">
        <w:rPr>
          <w:rFonts w:ascii="Times New Roman" w:hAnsi="Times New Roman" w:cs="Times New Roman"/>
          <w:sz w:val="24"/>
          <w:szCs w:val="24"/>
        </w:rPr>
        <w:t>csütörtökig</w:t>
      </w:r>
      <w:proofErr w:type="gramEnd"/>
      <w:r w:rsidR="00AE23AB">
        <w:rPr>
          <w:rFonts w:ascii="Times New Roman" w:hAnsi="Times New Roman" w:cs="Times New Roman"/>
          <w:sz w:val="24"/>
          <w:szCs w:val="24"/>
        </w:rPr>
        <w:t xml:space="preserve"> </w:t>
      </w:r>
      <w:r w:rsidR="005C75DB" w:rsidRPr="00AC24C6">
        <w:rPr>
          <w:rFonts w:ascii="Times New Roman" w:hAnsi="Times New Roman" w:cs="Times New Roman"/>
          <w:sz w:val="24"/>
          <w:szCs w:val="24"/>
        </w:rPr>
        <w:t>7</w:t>
      </w:r>
      <w:r w:rsidR="005C75DB" w:rsidRPr="00AC24C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C75DB" w:rsidRPr="00AC24C6">
        <w:rPr>
          <w:rFonts w:ascii="Times New Roman" w:hAnsi="Times New Roman" w:cs="Times New Roman"/>
          <w:sz w:val="24"/>
          <w:szCs w:val="24"/>
        </w:rPr>
        <w:t>-16</w:t>
      </w:r>
      <w:r w:rsidR="005C75DB" w:rsidRPr="00AC24C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C75DB" w:rsidRPr="00AC24C6"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5C75DB" w:rsidRDefault="00AE23AB" w:rsidP="00AE23AB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pénteken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5DB" w:rsidRPr="00AC24C6">
        <w:rPr>
          <w:rFonts w:ascii="Times New Roman" w:hAnsi="Times New Roman" w:cs="Times New Roman"/>
          <w:sz w:val="24"/>
          <w:szCs w:val="24"/>
        </w:rPr>
        <w:t>7</w:t>
      </w:r>
      <w:r w:rsidR="005C75DB" w:rsidRPr="00AC24C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C75DB" w:rsidRPr="00AC24C6">
        <w:rPr>
          <w:rFonts w:ascii="Times New Roman" w:hAnsi="Times New Roman" w:cs="Times New Roman"/>
          <w:sz w:val="24"/>
          <w:szCs w:val="24"/>
        </w:rPr>
        <w:t>-13</w:t>
      </w:r>
      <w:r w:rsidR="005C75DB" w:rsidRPr="00AC24C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C75DB" w:rsidRPr="00AC24C6"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AE23AB" w:rsidRPr="00AC24C6" w:rsidRDefault="00AE23AB" w:rsidP="00AE23AB">
      <w:pPr>
        <w:tabs>
          <w:tab w:val="left" w:pos="709"/>
          <w:tab w:val="left" w:pos="993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75DB" w:rsidRPr="00AE23AB" w:rsidRDefault="00AE23AB" w:rsidP="00AE23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Telephely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5DB" w:rsidRPr="00AE23AB">
        <w:rPr>
          <w:rFonts w:ascii="Times New Roman" w:hAnsi="Times New Roman" w:cs="Times New Roman"/>
          <w:b/>
          <w:sz w:val="24"/>
          <w:szCs w:val="24"/>
        </w:rPr>
        <w:t>8500 Pápa, Anna tér 11.</w:t>
      </w:r>
    </w:p>
    <w:p w:rsidR="005C75DB" w:rsidRPr="00AC24C6" w:rsidRDefault="00AE23AB" w:rsidP="00AE2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4B5" w:rsidRPr="00AC24C6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6E54B5" w:rsidRPr="00AC24C6">
        <w:rPr>
          <w:rFonts w:ascii="Times New Roman" w:hAnsi="Times New Roman" w:cs="Times New Roman"/>
          <w:sz w:val="24"/>
          <w:szCs w:val="24"/>
        </w:rPr>
        <w:t>.</w:t>
      </w:r>
      <w:r w:rsidR="005C75DB" w:rsidRPr="00AC24C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C75DB" w:rsidRPr="00AC24C6">
        <w:rPr>
          <w:rFonts w:ascii="Times New Roman" w:hAnsi="Times New Roman" w:cs="Times New Roman"/>
          <w:sz w:val="24"/>
          <w:szCs w:val="24"/>
        </w:rPr>
        <w:t xml:space="preserve"> 06-89/321-339</w:t>
      </w:r>
    </w:p>
    <w:p w:rsidR="006E54B5" w:rsidRPr="00AC24C6" w:rsidRDefault="00AE23AB" w:rsidP="001311C3">
      <w:pPr>
        <w:tabs>
          <w:tab w:val="left" w:pos="1276"/>
          <w:tab w:val="left" w:pos="1418"/>
          <w:tab w:val="left" w:pos="1560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54B5" w:rsidRPr="00AC24C6">
        <w:rPr>
          <w:rFonts w:ascii="Times New Roman" w:hAnsi="Times New Roman" w:cs="Times New Roman"/>
          <w:sz w:val="24"/>
          <w:szCs w:val="24"/>
        </w:rPr>
        <w:t>e-mal</w:t>
      </w:r>
      <w:proofErr w:type="spellEnd"/>
      <w:r w:rsidR="006E54B5" w:rsidRPr="00AC24C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E54B5" w:rsidRPr="00AC24C6">
          <w:rPr>
            <w:rStyle w:val="Hiperhivatkozs"/>
            <w:rFonts w:ascii="Times New Roman" w:hAnsi="Times New Roman" w:cs="Times New Roman"/>
            <w:sz w:val="24"/>
            <w:szCs w:val="24"/>
          </w:rPr>
          <w:t>kozporvugy@globonet.hu</w:t>
        </w:r>
      </w:hyperlink>
    </w:p>
    <w:p w:rsidR="005C75DB" w:rsidRPr="00AE23AB" w:rsidRDefault="005C75DB" w:rsidP="00AE23A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AB">
        <w:rPr>
          <w:rFonts w:ascii="Times New Roman" w:hAnsi="Times New Roman" w:cs="Times New Roman"/>
          <w:b/>
          <w:sz w:val="24"/>
          <w:szCs w:val="24"/>
        </w:rPr>
        <w:t>A telephelyen lévő szolgáltatások:</w:t>
      </w:r>
    </w:p>
    <w:p w:rsidR="005C75DB" w:rsidRPr="00AC24C6" w:rsidRDefault="005C75DB" w:rsidP="00AC24C6">
      <w:pPr>
        <w:widowControl w:val="0"/>
        <w:numPr>
          <w:ilvl w:val="0"/>
          <w:numId w:val="13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háziorvosi szolgálat</w:t>
      </w:r>
    </w:p>
    <w:p w:rsidR="005C75DB" w:rsidRPr="00AC24C6" w:rsidRDefault="005C75DB" w:rsidP="00AE23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3AB">
        <w:rPr>
          <w:rFonts w:ascii="Times New Roman" w:hAnsi="Times New Roman" w:cs="Times New Roman"/>
          <w:b/>
          <w:sz w:val="24"/>
          <w:szCs w:val="24"/>
        </w:rPr>
        <w:t>Nyitva tartás:</w:t>
      </w:r>
      <w:r w:rsidRPr="00AC24C6">
        <w:rPr>
          <w:rFonts w:ascii="Times New Roman" w:hAnsi="Times New Roman" w:cs="Times New Roman"/>
          <w:sz w:val="24"/>
          <w:szCs w:val="24"/>
        </w:rPr>
        <w:t xml:space="preserve"> hétfőtől- csütörtökig: 16</w:t>
      </w:r>
      <w:r w:rsidRPr="00AC24C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94DA8">
        <w:rPr>
          <w:rFonts w:ascii="Times New Roman" w:hAnsi="Times New Roman" w:cs="Times New Roman"/>
          <w:sz w:val="24"/>
          <w:szCs w:val="24"/>
        </w:rPr>
        <w:t>-</w:t>
      </w:r>
      <w:r w:rsidRPr="00AC24C6">
        <w:rPr>
          <w:rFonts w:ascii="Times New Roman" w:hAnsi="Times New Roman" w:cs="Times New Roman"/>
          <w:sz w:val="24"/>
          <w:szCs w:val="24"/>
        </w:rPr>
        <w:t>8</w:t>
      </w:r>
      <w:r w:rsidRPr="00AC24C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C24C6"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5C75DB" w:rsidRDefault="006E54B5" w:rsidP="00AE23AB">
      <w:pPr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ab/>
      </w:r>
      <w:r w:rsidRPr="00AC24C6">
        <w:rPr>
          <w:rFonts w:ascii="Times New Roman" w:hAnsi="Times New Roman" w:cs="Times New Roman"/>
          <w:sz w:val="24"/>
          <w:szCs w:val="24"/>
        </w:rPr>
        <w:tab/>
      </w:r>
      <w:r w:rsidRPr="00AC24C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C24C6">
        <w:rPr>
          <w:rFonts w:ascii="Times New Roman" w:hAnsi="Times New Roman" w:cs="Times New Roman"/>
          <w:sz w:val="24"/>
          <w:szCs w:val="24"/>
        </w:rPr>
        <w:t>p</w:t>
      </w:r>
      <w:r w:rsidR="005C75DB" w:rsidRPr="00AC24C6">
        <w:rPr>
          <w:rFonts w:ascii="Times New Roman" w:hAnsi="Times New Roman" w:cs="Times New Roman"/>
          <w:sz w:val="24"/>
          <w:szCs w:val="24"/>
        </w:rPr>
        <w:t>éntek</w:t>
      </w:r>
      <w:proofErr w:type="gramEnd"/>
      <w:r w:rsidR="005C75DB" w:rsidRPr="00AC24C6">
        <w:rPr>
          <w:rFonts w:ascii="Times New Roman" w:hAnsi="Times New Roman" w:cs="Times New Roman"/>
          <w:sz w:val="24"/>
          <w:szCs w:val="24"/>
        </w:rPr>
        <w:t>: 16</w:t>
      </w:r>
      <w:r w:rsidR="005C75DB" w:rsidRPr="00AC24C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C24C6">
        <w:rPr>
          <w:rFonts w:ascii="Times New Roman" w:hAnsi="Times New Roman" w:cs="Times New Roman"/>
          <w:sz w:val="24"/>
          <w:szCs w:val="24"/>
        </w:rPr>
        <w:t xml:space="preserve"> - h</w:t>
      </w:r>
      <w:r w:rsidR="005C75DB" w:rsidRPr="00AC24C6">
        <w:rPr>
          <w:rFonts w:ascii="Times New Roman" w:hAnsi="Times New Roman" w:cs="Times New Roman"/>
          <w:sz w:val="24"/>
          <w:szCs w:val="24"/>
        </w:rPr>
        <w:t>étfő reggel: 8</w:t>
      </w:r>
      <w:r w:rsidR="005C75DB" w:rsidRPr="00AC24C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C75DB" w:rsidRPr="00AC24C6"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594DA8" w:rsidRDefault="00594DA8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AB" w:rsidRPr="00AC24C6" w:rsidRDefault="00AE23AB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4B5" w:rsidRPr="00AC24C6" w:rsidRDefault="00995024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AB">
        <w:rPr>
          <w:rFonts w:ascii="Times New Roman" w:hAnsi="Times New Roman" w:cs="Times New Roman"/>
          <w:b/>
          <w:bCs/>
          <w:sz w:val="24"/>
          <w:szCs w:val="24"/>
        </w:rPr>
        <w:t>Alapító szerv neve:</w:t>
      </w:r>
      <w:r w:rsidRPr="00AC24C6">
        <w:rPr>
          <w:rFonts w:ascii="Times New Roman" w:hAnsi="Times New Roman" w:cs="Times New Roman"/>
          <w:sz w:val="24"/>
          <w:szCs w:val="24"/>
        </w:rPr>
        <w:t xml:space="preserve"> Pápai Többcélú Kistérségi Társulás Társulási Tanácsa    </w:t>
      </w:r>
    </w:p>
    <w:p w:rsidR="001B2C4D" w:rsidRDefault="006E54B5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AB">
        <w:rPr>
          <w:rFonts w:ascii="Times New Roman" w:hAnsi="Times New Roman" w:cs="Times New Roman"/>
          <w:b/>
          <w:sz w:val="24"/>
          <w:szCs w:val="24"/>
        </w:rPr>
        <w:t>Alapító okirat száma:</w:t>
      </w:r>
    </w:p>
    <w:p w:rsidR="001B2C4D" w:rsidRDefault="00AC3393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AB">
        <w:rPr>
          <w:rFonts w:ascii="Times New Roman" w:hAnsi="Times New Roman" w:cs="Times New Roman"/>
          <w:b/>
          <w:sz w:val="24"/>
          <w:szCs w:val="24"/>
        </w:rPr>
        <w:t>Alapító okirat kelte:</w:t>
      </w:r>
    </w:p>
    <w:p w:rsidR="001B2C4D" w:rsidRDefault="00995024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AB">
        <w:rPr>
          <w:rFonts w:ascii="Times New Roman" w:hAnsi="Times New Roman" w:cs="Times New Roman"/>
          <w:b/>
          <w:bCs/>
          <w:sz w:val="24"/>
          <w:szCs w:val="24"/>
        </w:rPr>
        <w:t>Az intézmény fenntartója:</w:t>
      </w:r>
      <w:r w:rsidR="00A0111D" w:rsidRPr="00AC24C6">
        <w:rPr>
          <w:rFonts w:ascii="Times New Roman" w:hAnsi="Times New Roman" w:cs="Times New Roman"/>
          <w:sz w:val="24"/>
          <w:szCs w:val="24"/>
        </w:rPr>
        <w:t xml:space="preserve"> </w:t>
      </w:r>
      <w:r w:rsidR="001B2C4D">
        <w:rPr>
          <w:rFonts w:ascii="Times New Roman" w:hAnsi="Times New Roman" w:cs="Times New Roman"/>
          <w:sz w:val="24"/>
          <w:szCs w:val="24"/>
        </w:rPr>
        <w:t>Pápai Többcélú Kistérségi</w:t>
      </w:r>
      <w:r w:rsidR="00464FE0" w:rsidRPr="00AC24C6">
        <w:rPr>
          <w:rFonts w:ascii="Times New Roman" w:hAnsi="Times New Roman" w:cs="Times New Roman"/>
          <w:sz w:val="24"/>
          <w:szCs w:val="24"/>
        </w:rPr>
        <w:t xml:space="preserve"> Társulás Tár</w:t>
      </w:r>
      <w:r w:rsidR="001B2C4D">
        <w:rPr>
          <w:rFonts w:ascii="Times New Roman" w:hAnsi="Times New Roman" w:cs="Times New Roman"/>
          <w:sz w:val="24"/>
          <w:szCs w:val="24"/>
        </w:rPr>
        <w:t>sulási Tanácsa</w:t>
      </w:r>
    </w:p>
    <w:p w:rsidR="006B7F5C" w:rsidRPr="00AC24C6" w:rsidRDefault="006E54B5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AB">
        <w:rPr>
          <w:rFonts w:ascii="Times New Roman" w:hAnsi="Times New Roman" w:cs="Times New Roman"/>
          <w:b/>
          <w:bCs/>
          <w:sz w:val="24"/>
          <w:szCs w:val="24"/>
        </w:rPr>
        <w:t>Az intézmény felügyeleti szerve:</w:t>
      </w:r>
      <w:r w:rsidR="001B2C4D">
        <w:rPr>
          <w:rFonts w:ascii="Times New Roman" w:hAnsi="Times New Roman" w:cs="Times New Roman"/>
          <w:sz w:val="24"/>
          <w:szCs w:val="24"/>
        </w:rPr>
        <w:t xml:space="preserve"> Többcélú Kistérségi</w:t>
      </w:r>
      <w:r w:rsidR="001B2C4D" w:rsidRPr="00AC24C6">
        <w:rPr>
          <w:rFonts w:ascii="Times New Roman" w:hAnsi="Times New Roman" w:cs="Times New Roman"/>
          <w:sz w:val="24"/>
          <w:szCs w:val="24"/>
        </w:rPr>
        <w:t xml:space="preserve"> Társulás Tár</w:t>
      </w:r>
      <w:r w:rsidR="001B2C4D">
        <w:rPr>
          <w:rFonts w:ascii="Times New Roman" w:hAnsi="Times New Roman" w:cs="Times New Roman"/>
          <w:sz w:val="24"/>
          <w:szCs w:val="24"/>
        </w:rPr>
        <w:t>sulási Tanácsa</w:t>
      </w:r>
    </w:p>
    <w:p w:rsidR="00AC3393" w:rsidRPr="00AE23AB" w:rsidRDefault="00AC3393" w:rsidP="00AC24C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3AB">
        <w:rPr>
          <w:rFonts w:ascii="Times New Roman" w:hAnsi="Times New Roman" w:cs="Times New Roman"/>
          <w:b/>
          <w:bCs/>
          <w:sz w:val="24"/>
          <w:szCs w:val="24"/>
        </w:rPr>
        <w:t>Az intézmény típusa, szakmai besorolása:</w:t>
      </w:r>
    </w:p>
    <w:p w:rsidR="00AC3393" w:rsidRPr="00AC24C6" w:rsidRDefault="00AC3393" w:rsidP="00AC24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4C6">
        <w:rPr>
          <w:rFonts w:ascii="Times New Roman" w:hAnsi="Times New Roman" w:cs="Times New Roman"/>
          <w:bCs/>
          <w:sz w:val="24"/>
          <w:szCs w:val="24"/>
        </w:rPr>
        <w:t xml:space="preserve"> Idősek, fogyatékosok szociális ellátása bentlakás nélkül.</w:t>
      </w:r>
    </w:p>
    <w:p w:rsidR="00AC3393" w:rsidRDefault="00AE23AB" w:rsidP="00AC24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</w:t>
      </w:r>
      <w:r w:rsidR="00AC3393" w:rsidRPr="00AE23AB">
        <w:rPr>
          <w:rFonts w:ascii="Times New Roman" w:hAnsi="Times New Roman" w:cs="Times New Roman"/>
          <w:b/>
          <w:sz w:val="24"/>
          <w:szCs w:val="24"/>
        </w:rPr>
        <w:t>ntézmény működési területe:</w:t>
      </w:r>
    </w:p>
    <w:p w:rsidR="007F16DE" w:rsidRDefault="007F16DE" w:rsidP="00AC24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DE" w:rsidRPr="00AE23AB" w:rsidRDefault="007F16DE" w:rsidP="00AC24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393" w:rsidRPr="00AC24C6" w:rsidRDefault="00AC3393" w:rsidP="00AC24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b/>
          <w:sz w:val="24"/>
          <w:szCs w:val="24"/>
        </w:rPr>
        <w:t>Házi segítségnyújtás:</w:t>
      </w:r>
      <w:r w:rsidR="00E80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3AB">
        <w:rPr>
          <w:rFonts w:ascii="Times New Roman" w:eastAsia="Times New Roman" w:hAnsi="Times New Roman" w:cs="Times New Roman"/>
          <w:sz w:val="24"/>
          <w:szCs w:val="24"/>
        </w:rPr>
        <w:t>Adásztevel,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Bakonyjákó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>, B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akonyság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 xml:space="preserve">, Bakonyszentiván,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Bakonytamási, Béb, Békás, Csót, Dáka, Döbrönte</w:t>
      </w:r>
      <w:proofErr w:type="gramStart"/>
      <w:r w:rsidRPr="00AC24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 xml:space="preserve"> Farkasgyepű</w:t>
      </w:r>
      <w:proofErr w:type="gramEnd"/>
      <w:r w:rsidR="00E80B25">
        <w:rPr>
          <w:rFonts w:ascii="Times New Roman" w:eastAsia="Times New Roman" w:hAnsi="Times New Roman" w:cs="Times New Roman"/>
          <w:sz w:val="24"/>
          <w:szCs w:val="24"/>
        </w:rPr>
        <w:t xml:space="preserve">, Ganna, Gic, Kup,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Lovás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 xml:space="preserve">zpatona, Magyargencs, Marcalgergelyi, Mezőlak, Nagydém, Nagygyimót,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Nemesgörzsöny, Nemesszalók, N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 xml:space="preserve">émetbánya, Nóráp, Nyárád,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Pápadereske, Pápakovácsi, Pápasalamon, Pápateszér, Takácsi, Ugod, Vanyola, Várkesző, Vaszar. Vinár te</w:t>
      </w:r>
      <w:r w:rsidR="00AB3770" w:rsidRPr="00AC24C6">
        <w:rPr>
          <w:rFonts w:ascii="Times New Roman" w:eastAsia="Times New Roman" w:hAnsi="Times New Roman" w:cs="Times New Roman"/>
          <w:sz w:val="24"/>
          <w:szCs w:val="24"/>
        </w:rPr>
        <w:t>lepülések közigazgatási terület</w:t>
      </w:r>
    </w:p>
    <w:p w:rsidR="00AB3770" w:rsidRPr="00AC24C6" w:rsidRDefault="00AB3770" w:rsidP="00AC24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393" w:rsidRPr="00AC24C6" w:rsidRDefault="00AC3393" w:rsidP="00AC24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4C6">
        <w:rPr>
          <w:rFonts w:ascii="Times New Roman" w:hAnsi="Times New Roman" w:cs="Times New Roman"/>
          <w:b/>
          <w:sz w:val="24"/>
          <w:szCs w:val="24"/>
        </w:rPr>
        <w:t>Családsegítés:</w:t>
      </w:r>
      <w:r w:rsidR="00E80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Adásztevel, Bakonyjákó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 xml:space="preserve">, Bakonykoppány,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Bakonyság, Bakonyszentiván, Bakonyszücs, Bakonytamási, Béb, Békás, Csót, Dáka, Döbrönte, Egyházaskesző, Farkasgyepű,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 xml:space="preserve"> Ganna, Gecse, Gic, </w:t>
      </w:r>
      <w:r w:rsidR="00931055">
        <w:rPr>
          <w:rFonts w:ascii="Times New Roman" w:eastAsia="Times New Roman" w:hAnsi="Times New Roman" w:cs="Times New Roman"/>
          <w:sz w:val="24"/>
          <w:szCs w:val="24"/>
        </w:rPr>
        <w:t xml:space="preserve">Homokbödöge,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 xml:space="preserve"> Kemeneshőgyész, Kemenesszentpéter, Kup, Külsővat, Lovászpatona, Magyargencs, Malomsok, Marcalgergelyi, Marcaltő, Mezőlak, Mihályháza, Nagyacsád,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 xml:space="preserve"> Nagydém, Nagygyimót,</w:t>
      </w:r>
      <w:r w:rsidR="00931055">
        <w:rPr>
          <w:rFonts w:ascii="Times New Roman" w:eastAsia="Times New Roman" w:hAnsi="Times New Roman" w:cs="Times New Roman"/>
          <w:sz w:val="24"/>
          <w:szCs w:val="24"/>
        </w:rPr>
        <w:t xml:space="preserve"> Nagytevel,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 xml:space="preserve"> Nemesgörzsöny, Nemesszalók, 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>Németbánya, Nóráp, Nyárád,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 xml:space="preserve"> Pápadereske, Pápakovácsi, Pápasalamon, Pápateszér, Takácsi, Ugod, Vanyola, Várkesző, Vaszar.</w:t>
      </w:r>
      <w:proofErr w:type="gramEnd"/>
      <w:r w:rsidRPr="00AC24C6">
        <w:rPr>
          <w:rFonts w:ascii="Times New Roman" w:eastAsia="Times New Roman" w:hAnsi="Times New Roman" w:cs="Times New Roman"/>
          <w:sz w:val="24"/>
          <w:szCs w:val="24"/>
        </w:rPr>
        <w:t xml:space="preserve"> Vinár települések közigazgatási területe</w:t>
      </w:r>
    </w:p>
    <w:p w:rsidR="00AC3393" w:rsidRPr="00AC24C6" w:rsidRDefault="00AC3393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393" w:rsidRPr="00AC24C6" w:rsidRDefault="00AC3393" w:rsidP="00AC24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4C6">
        <w:rPr>
          <w:rFonts w:ascii="Times New Roman" w:hAnsi="Times New Roman" w:cs="Times New Roman"/>
          <w:b/>
          <w:sz w:val="24"/>
          <w:szCs w:val="24"/>
        </w:rPr>
        <w:t>Gyermekjóléti Szolgálat</w:t>
      </w:r>
      <w:r w:rsidR="00A0111D" w:rsidRPr="00AC24C6">
        <w:rPr>
          <w:rFonts w:ascii="Times New Roman" w:hAnsi="Times New Roman" w:cs="Times New Roman"/>
          <w:b/>
          <w:sz w:val="24"/>
          <w:szCs w:val="24"/>
        </w:rPr>
        <w:t>:</w:t>
      </w:r>
      <w:r w:rsidR="00E80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Adásztevel, Bakonyják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>ó, Bakonykoppány,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 xml:space="preserve"> Bakonyság, Bakonyszentiván, Bakonyszücs, Bakonytamási, Béb, Békás, Csót, Dáka, Döbrönte, Egyházaskesző, Farkasgyepű, 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 xml:space="preserve">Ganna, Gecse, Gic, </w:t>
      </w:r>
      <w:r w:rsidR="00931055">
        <w:rPr>
          <w:rFonts w:ascii="Times New Roman" w:eastAsia="Times New Roman" w:hAnsi="Times New Roman" w:cs="Times New Roman"/>
          <w:sz w:val="24"/>
          <w:szCs w:val="24"/>
        </w:rPr>
        <w:t xml:space="preserve">Homokbödöge,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 xml:space="preserve">Kemeneshőgyész, Kemenesszentpéter, Kup, Külsővat, Lovászpatona, Magyargencs, Malomsok, Marcalgergelyi, Marcaltő, Mezőlak, Mihályháza, Nagyacsád, 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>Nagydém, Nagygyimót,</w:t>
      </w:r>
      <w:r w:rsidR="00931055">
        <w:rPr>
          <w:rFonts w:ascii="Times New Roman" w:eastAsia="Times New Roman" w:hAnsi="Times New Roman" w:cs="Times New Roman"/>
          <w:sz w:val="24"/>
          <w:szCs w:val="24"/>
        </w:rPr>
        <w:t xml:space="preserve"> Nagytevel,</w:t>
      </w:r>
      <w:bookmarkStart w:id="0" w:name="_GoBack"/>
      <w:bookmarkEnd w:id="0"/>
      <w:r w:rsidR="00E80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 xml:space="preserve">Nemesgörzsöny, Nemesszalók, 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>Németbánya, Nóráp, Nyárád,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 xml:space="preserve"> Pápadereske, Pápakovácsi, Pápasalamon, Pápateszér, Takácsi, Ugod, Vanyola, Várkesző, Vaszar.</w:t>
      </w:r>
      <w:proofErr w:type="gramEnd"/>
      <w:r w:rsidRPr="00AC24C6">
        <w:rPr>
          <w:rFonts w:ascii="Times New Roman" w:eastAsia="Times New Roman" w:hAnsi="Times New Roman" w:cs="Times New Roman"/>
          <w:sz w:val="24"/>
          <w:szCs w:val="24"/>
        </w:rPr>
        <w:t xml:space="preserve"> Vinár települések közigazgatási területe</w:t>
      </w:r>
    </w:p>
    <w:p w:rsidR="00AC3393" w:rsidRDefault="00AC3393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6DE" w:rsidRPr="00AC24C6" w:rsidRDefault="007F16DE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393" w:rsidRPr="00AC24C6" w:rsidRDefault="00AC3393" w:rsidP="00AC24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4C6">
        <w:rPr>
          <w:rFonts w:ascii="Times New Roman" w:hAnsi="Times New Roman" w:cs="Times New Roman"/>
          <w:b/>
          <w:sz w:val="24"/>
          <w:szCs w:val="24"/>
        </w:rPr>
        <w:t>Egészségügyi ellátás</w:t>
      </w:r>
      <w:r w:rsidR="00AE23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Adásztevel, Bakonyjákó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 xml:space="preserve">, Bakonykoppány,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 xml:space="preserve">Bakonyság, Bakonyszentiván, Bakonyszücs, Bakonytamási, Béb, Békás, Csót, Dáka, Döbrönte, Egyházaskesző, </w:t>
      </w:r>
      <w:r w:rsidR="00E80B25">
        <w:rPr>
          <w:rFonts w:ascii="Times New Roman" w:eastAsia="Times New Roman" w:hAnsi="Times New Roman" w:cs="Times New Roman"/>
          <w:sz w:val="24"/>
          <w:szCs w:val="24"/>
        </w:rPr>
        <w:t xml:space="preserve">Farkasgyepű, Ganna,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Homokbödöge, Kemeneshőgyész, Kemenesszentpéter, Kup, Külsővat, Lovászpatona, Magyargencs, Malomsok, Marcalgergelyi, Marcaltő, Mezőlak, Mihályháza, Nagyacsád, Nagydém, Nagygyimót, Nagytevel, Nemesgörzsöny, Nemesszalók, N</w:t>
      </w:r>
      <w:r w:rsidR="00592C2E">
        <w:rPr>
          <w:rFonts w:ascii="Times New Roman" w:eastAsia="Times New Roman" w:hAnsi="Times New Roman" w:cs="Times New Roman"/>
          <w:sz w:val="24"/>
          <w:szCs w:val="24"/>
        </w:rPr>
        <w:t xml:space="preserve">émetbánya, Nóráp, Nyárád,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Pápadereske, Pápakovácsi, Pápasalamon, Pápateszér, Takácsi, Ugod, Vanyola, Várkesző, Vaszar.</w:t>
      </w:r>
      <w:proofErr w:type="gramEnd"/>
      <w:r w:rsidRPr="00AC24C6">
        <w:rPr>
          <w:rFonts w:ascii="Times New Roman" w:eastAsia="Times New Roman" w:hAnsi="Times New Roman" w:cs="Times New Roman"/>
          <w:sz w:val="24"/>
          <w:szCs w:val="24"/>
        </w:rPr>
        <w:t xml:space="preserve"> Vinár települések közigazgatási területe</w:t>
      </w:r>
    </w:p>
    <w:p w:rsidR="00AC3393" w:rsidRDefault="00AC3393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6DE" w:rsidRPr="00AC24C6" w:rsidRDefault="007F16DE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393" w:rsidRPr="00AC24C6" w:rsidRDefault="00AC3393" w:rsidP="00AC24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b/>
          <w:sz w:val="24"/>
          <w:szCs w:val="24"/>
        </w:rPr>
        <w:t>Belső ellenőrzés</w:t>
      </w:r>
      <w:r w:rsidR="00AE23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Adásztevel, Bakonyjákó, Bakonykoppány, Bakonypölöske, Bakonyság, Bakonyszentiván, Bakonyszücs, Bakonytamási, Béb, Békás, Csót,</w:t>
      </w:r>
      <w:r w:rsidR="00592C2E">
        <w:rPr>
          <w:rFonts w:ascii="Times New Roman" w:eastAsia="Times New Roman" w:hAnsi="Times New Roman" w:cs="Times New Roman"/>
          <w:sz w:val="24"/>
          <w:szCs w:val="24"/>
        </w:rPr>
        <w:t xml:space="preserve"> Dáka, Döbrönte,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Farkasgyepű, Ganna, Gecse,</w:t>
      </w:r>
      <w:r w:rsidR="00592C2E">
        <w:rPr>
          <w:rFonts w:ascii="Times New Roman" w:eastAsia="Times New Roman" w:hAnsi="Times New Roman" w:cs="Times New Roman"/>
          <w:sz w:val="24"/>
          <w:szCs w:val="24"/>
        </w:rPr>
        <w:t xml:space="preserve"> Gic, Homokbödöge,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 xml:space="preserve"> Kup, Külsővat, Lovás</w:t>
      </w:r>
      <w:r w:rsidR="00592C2E">
        <w:rPr>
          <w:rFonts w:ascii="Times New Roman" w:eastAsia="Times New Roman" w:hAnsi="Times New Roman" w:cs="Times New Roman"/>
          <w:sz w:val="24"/>
          <w:szCs w:val="24"/>
        </w:rPr>
        <w:t xml:space="preserve">zpatona, Magyargencs, Marcalgergelyi, Mezőlak,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Nagyacsád, Nagydém, Nagygyimót, Nagytevel, Nemesgörzsöny, Nemesszalók, N</w:t>
      </w:r>
      <w:r w:rsidR="00592C2E">
        <w:rPr>
          <w:rFonts w:ascii="Times New Roman" w:eastAsia="Times New Roman" w:hAnsi="Times New Roman" w:cs="Times New Roman"/>
          <w:sz w:val="24"/>
          <w:szCs w:val="24"/>
        </w:rPr>
        <w:t xml:space="preserve">émetbánya, Nóráp, Nyárád,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Pápadereske, Pápakovácsi, Pápasalamon, Pápateszér, Ta</w:t>
      </w:r>
      <w:r w:rsidR="00592C2E">
        <w:rPr>
          <w:rFonts w:ascii="Times New Roman" w:eastAsia="Times New Roman" w:hAnsi="Times New Roman" w:cs="Times New Roman"/>
          <w:sz w:val="24"/>
          <w:szCs w:val="24"/>
        </w:rPr>
        <w:t xml:space="preserve">kácsi, Ugod, Vanyola, </w:t>
      </w:r>
      <w:r w:rsidRPr="00AC24C6">
        <w:rPr>
          <w:rFonts w:ascii="Times New Roman" w:eastAsia="Times New Roman" w:hAnsi="Times New Roman" w:cs="Times New Roman"/>
          <w:sz w:val="24"/>
          <w:szCs w:val="24"/>
        </w:rPr>
        <w:t>Vaszar. Vinár települések közigazgatási területe</w:t>
      </w:r>
    </w:p>
    <w:p w:rsidR="00AB3770" w:rsidRDefault="00AB3770" w:rsidP="00AC24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3AB" w:rsidRDefault="00AE23AB" w:rsidP="00AC24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3AB" w:rsidRDefault="00AE23AB" w:rsidP="00AC24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6DE" w:rsidRDefault="007F16DE" w:rsidP="00AC24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6DE" w:rsidRDefault="007F16DE" w:rsidP="00AC24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C4D" w:rsidRDefault="001B2C4D" w:rsidP="00AC24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9F3" w:rsidRDefault="005B33D3" w:rsidP="00AC24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Gaz</w:t>
      </w:r>
      <w:r w:rsidR="005F464B" w:rsidRPr="00AC24C6">
        <w:rPr>
          <w:rFonts w:ascii="Times New Roman" w:eastAsia="Times New Roman" w:hAnsi="Times New Roman" w:cs="Times New Roman"/>
          <w:b/>
          <w:sz w:val="24"/>
          <w:szCs w:val="24"/>
        </w:rPr>
        <w:t>dasági, pénzügyi feladatok:</w:t>
      </w:r>
    </w:p>
    <w:p w:rsidR="005F464B" w:rsidRPr="007E49F3" w:rsidRDefault="005F464B" w:rsidP="00AC24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4C6">
        <w:rPr>
          <w:rFonts w:ascii="Times New Roman" w:eastAsia="Times New Roman" w:hAnsi="Times New Roman" w:cs="Times New Roman"/>
          <w:sz w:val="24"/>
          <w:szCs w:val="24"/>
        </w:rPr>
        <w:t>Megállapodás alapján a Vaszari Közös Önkormányzati Hivatal látja el.</w:t>
      </w:r>
    </w:p>
    <w:p w:rsidR="00195FAA" w:rsidRPr="00AE23AB" w:rsidRDefault="00195FAA" w:rsidP="00AC24C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3AB">
        <w:rPr>
          <w:rFonts w:ascii="Times New Roman" w:hAnsi="Times New Roman" w:cs="Times New Roman"/>
          <w:b/>
          <w:bCs/>
          <w:sz w:val="24"/>
          <w:szCs w:val="24"/>
        </w:rPr>
        <w:t>Jogszabályban meghatározott feladata:</w:t>
      </w:r>
    </w:p>
    <w:p w:rsidR="00195FAA" w:rsidRPr="00AC24C6" w:rsidRDefault="00195FAA" w:rsidP="005B3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 xml:space="preserve">Az intézmény szociális alapszolgáltatásokat működtet az 1993. évi III. Törvényben, az 1/2000.(I.7.) </w:t>
      </w:r>
      <w:proofErr w:type="spellStart"/>
      <w:r w:rsidRPr="00AC24C6">
        <w:rPr>
          <w:rFonts w:ascii="Times New Roman" w:hAnsi="Times New Roman" w:cs="Times New Roman"/>
          <w:sz w:val="24"/>
          <w:szCs w:val="24"/>
        </w:rPr>
        <w:t>Sz.Cs</w:t>
      </w:r>
      <w:proofErr w:type="gramStart"/>
      <w:r w:rsidRPr="00AC24C6">
        <w:rPr>
          <w:rFonts w:ascii="Times New Roman" w:hAnsi="Times New Roman" w:cs="Times New Roman"/>
          <w:sz w:val="24"/>
          <w:szCs w:val="24"/>
        </w:rPr>
        <w:t>.M</w:t>
      </w:r>
      <w:proofErr w:type="spellEnd"/>
      <w:r w:rsidRPr="00AC24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4C6">
        <w:rPr>
          <w:rFonts w:ascii="Times New Roman" w:hAnsi="Times New Roman" w:cs="Times New Roman"/>
          <w:sz w:val="24"/>
          <w:szCs w:val="24"/>
        </w:rPr>
        <w:t xml:space="preserve"> Rendeletben, valamint egyéb jogszabályok, a fenntartó, illetve Takácsi Község Önkormányzata hatályos helyi rendeletben szabályozott előírások szerint.</w:t>
      </w:r>
    </w:p>
    <w:p w:rsidR="00337A17" w:rsidRDefault="00195FAA" w:rsidP="00337A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AB">
        <w:rPr>
          <w:rFonts w:ascii="Times New Roman" w:hAnsi="Times New Roman" w:cs="Times New Roman"/>
          <w:b/>
          <w:sz w:val="24"/>
          <w:szCs w:val="24"/>
        </w:rPr>
        <w:t>Alaptevékenységnek szakágazati besorolása:</w:t>
      </w:r>
    </w:p>
    <w:p w:rsidR="00195FAA" w:rsidRPr="00337A17" w:rsidRDefault="00195FAA" w:rsidP="00337A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A17">
        <w:rPr>
          <w:rFonts w:ascii="Times New Roman" w:hAnsi="Times New Roman" w:cs="Times New Roman"/>
          <w:sz w:val="24"/>
          <w:szCs w:val="24"/>
        </w:rPr>
        <w:t>881000</w:t>
      </w:r>
      <w:r w:rsidR="00F0735D">
        <w:rPr>
          <w:rFonts w:ascii="Times New Roman" w:hAnsi="Times New Roman" w:cs="Times New Roman"/>
          <w:sz w:val="24"/>
          <w:szCs w:val="24"/>
        </w:rPr>
        <w:t xml:space="preserve">  I</w:t>
      </w:r>
      <w:r w:rsidRPr="00337A17">
        <w:rPr>
          <w:rFonts w:ascii="Times New Roman" w:hAnsi="Times New Roman" w:cs="Times New Roman"/>
          <w:sz w:val="24"/>
          <w:szCs w:val="24"/>
        </w:rPr>
        <w:t>dősek, fogyatékosok. szociális ellátása bentlakás nélkül.</w:t>
      </w:r>
    </w:p>
    <w:p w:rsidR="00AC24C6" w:rsidRDefault="00195FAA" w:rsidP="00AC24C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4C6">
        <w:rPr>
          <w:rFonts w:ascii="Times New Roman" w:hAnsi="Times New Roman" w:cs="Times New Roman"/>
          <w:b/>
          <w:bCs/>
          <w:sz w:val="24"/>
          <w:szCs w:val="24"/>
        </w:rPr>
        <w:t>Vál</w:t>
      </w:r>
      <w:r w:rsidR="00337A17">
        <w:rPr>
          <w:rFonts w:ascii="Times New Roman" w:hAnsi="Times New Roman" w:cs="Times New Roman"/>
          <w:b/>
          <w:bCs/>
          <w:sz w:val="24"/>
          <w:szCs w:val="24"/>
        </w:rPr>
        <w:t>lalkozási tevékenysége</w:t>
      </w:r>
      <w:r w:rsidR="00AC24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37A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5FAA" w:rsidRPr="00AC24C6" w:rsidRDefault="00195FAA" w:rsidP="00AC24C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="005B33D3" w:rsidRPr="00AC24C6">
        <w:rPr>
          <w:rFonts w:ascii="Times New Roman" w:hAnsi="Times New Roman" w:cs="Times New Roman"/>
          <w:sz w:val="24"/>
          <w:szCs w:val="24"/>
        </w:rPr>
        <w:t>intézmény</w:t>
      </w:r>
      <w:r w:rsidR="00D102C4">
        <w:rPr>
          <w:rFonts w:ascii="Times New Roman" w:hAnsi="Times New Roman" w:cs="Times New Roman"/>
          <w:sz w:val="24"/>
          <w:szCs w:val="24"/>
        </w:rPr>
        <w:t xml:space="preserve"> </w:t>
      </w:r>
      <w:r w:rsidR="005B33D3">
        <w:rPr>
          <w:rFonts w:ascii="Times New Roman" w:hAnsi="Times New Roman" w:cs="Times New Roman"/>
          <w:sz w:val="24"/>
          <w:szCs w:val="24"/>
        </w:rPr>
        <w:t>vállalkozási</w:t>
      </w:r>
      <w:proofErr w:type="gramEnd"/>
      <w:r w:rsidRPr="00AC24C6">
        <w:rPr>
          <w:rFonts w:ascii="Times New Roman" w:hAnsi="Times New Roman" w:cs="Times New Roman"/>
          <w:sz w:val="24"/>
          <w:szCs w:val="24"/>
        </w:rPr>
        <w:t xml:space="preserve"> tevékenységet nem folytat.</w:t>
      </w:r>
    </w:p>
    <w:p w:rsidR="007E49F3" w:rsidRDefault="00FF652F" w:rsidP="00AC24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4C6">
        <w:rPr>
          <w:rFonts w:ascii="Times New Roman" w:hAnsi="Times New Roman" w:cs="Times New Roman"/>
          <w:b/>
          <w:bCs/>
          <w:sz w:val="24"/>
          <w:szCs w:val="24"/>
        </w:rPr>
        <w:t>Az intézmény szervezete</w:t>
      </w:r>
      <w:r w:rsidRPr="00AC24C6">
        <w:rPr>
          <w:rFonts w:ascii="Times New Roman" w:hAnsi="Times New Roman" w:cs="Times New Roman"/>
          <w:bCs/>
          <w:sz w:val="24"/>
          <w:szCs w:val="24"/>
        </w:rPr>
        <w:t>:</w:t>
      </w:r>
    </w:p>
    <w:p w:rsidR="00A0111D" w:rsidRPr="00AC24C6" w:rsidRDefault="00AC24C6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Szervezetileg</w:t>
      </w:r>
      <w:r w:rsidR="00FF652F" w:rsidRPr="00AC24C6">
        <w:rPr>
          <w:rFonts w:ascii="Times New Roman" w:hAnsi="Times New Roman" w:cs="Times New Roman"/>
          <w:sz w:val="24"/>
          <w:szCs w:val="24"/>
        </w:rPr>
        <w:t xml:space="preserve"> önálló intézményegységekkel, tagintézményekkel nem rendelkezik.</w:t>
      </w:r>
    </w:p>
    <w:p w:rsidR="007E49F3" w:rsidRDefault="00FF652F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b/>
          <w:bCs/>
          <w:sz w:val="24"/>
          <w:szCs w:val="24"/>
        </w:rPr>
        <w:t>Az intézmény jogállása</w:t>
      </w:r>
      <w:r w:rsidRPr="00AC24C6">
        <w:rPr>
          <w:rFonts w:ascii="Times New Roman" w:hAnsi="Times New Roman" w:cs="Times New Roman"/>
          <w:bCs/>
          <w:sz w:val="24"/>
          <w:szCs w:val="24"/>
        </w:rPr>
        <w:t>:</w:t>
      </w:r>
    </w:p>
    <w:p w:rsidR="00FF652F" w:rsidRPr="00AC24C6" w:rsidRDefault="00FF652F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Önállóan működő költségvetési szerv.</w:t>
      </w:r>
    </w:p>
    <w:p w:rsidR="000732C2" w:rsidRPr="00AE23AB" w:rsidRDefault="000732C2" w:rsidP="00337A17">
      <w:pPr>
        <w:spacing w:line="360" w:lineRule="auto"/>
        <w:ind w:left="2977" w:hanging="297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24C6">
        <w:rPr>
          <w:rFonts w:ascii="Times New Roman" w:hAnsi="Times New Roman" w:cs="Times New Roman"/>
          <w:b/>
          <w:sz w:val="24"/>
          <w:szCs w:val="24"/>
        </w:rPr>
        <w:t>Az intézmény keretében működtetett szolgáltatások</w:t>
      </w:r>
      <w:r w:rsidR="007E49F3">
        <w:rPr>
          <w:rFonts w:ascii="Times New Roman" w:hAnsi="Times New Roman" w:cs="Times New Roman"/>
          <w:b/>
          <w:sz w:val="24"/>
          <w:szCs w:val="24"/>
        </w:rPr>
        <w:t>:</w:t>
      </w:r>
    </w:p>
    <w:p w:rsidR="000732C2" w:rsidRPr="00AC24C6" w:rsidRDefault="000732C2" w:rsidP="00AC24C6">
      <w:pPr>
        <w:spacing w:line="360" w:lineRule="auto"/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E49F3">
        <w:rPr>
          <w:rFonts w:ascii="Times New Roman" w:hAnsi="Times New Roman" w:cs="Times New Roman"/>
          <w:i/>
          <w:sz w:val="24"/>
          <w:szCs w:val="24"/>
        </w:rPr>
        <w:t>Szociális alapszolgáltatások</w:t>
      </w:r>
      <w:r w:rsidRPr="00AC24C6">
        <w:rPr>
          <w:rFonts w:ascii="Times New Roman" w:hAnsi="Times New Roman" w:cs="Times New Roman"/>
          <w:sz w:val="24"/>
          <w:szCs w:val="24"/>
        </w:rPr>
        <w:t>:</w:t>
      </w:r>
    </w:p>
    <w:p w:rsidR="000732C2" w:rsidRPr="00AC24C6" w:rsidRDefault="000732C2" w:rsidP="00AC24C6">
      <w:pPr>
        <w:numPr>
          <w:ilvl w:val="3"/>
          <w:numId w:val="9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Házi segítségnyújtás</w:t>
      </w:r>
    </w:p>
    <w:p w:rsidR="000732C2" w:rsidRPr="00AC24C6" w:rsidRDefault="000732C2" w:rsidP="00AC24C6">
      <w:pPr>
        <w:numPr>
          <w:ilvl w:val="3"/>
          <w:numId w:val="9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Családsegítés</w:t>
      </w:r>
    </w:p>
    <w:p w:rsidR="000732C2" w:rsidRPr="007E49F3" w:rsidRDefault="000732C2" w:rsidP="00AC24C6">
      <w:pPr>
        <w:spacing w:line="360" w:lineRule="auto"/>
        <w:ind w:left="1812" w:firstLine="3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9F3">
        <w:rPr>
          <w:rFonts w:ascii="Times New Roman" w:hAnsi="Times New Roman" w:cs="Times New Roman"/>
          <w:i/>
          <w:sz w:val="24"/>
          <w:szCs w:val="24"/>
        </w:rPr>
        <w:t>Gyermekjóléti alapellátás keretében:</w:t>
      </w:r>
    </w:p>
    <w:p w:rsidR="000732C2" w:rsidRPr="00AC24C6" w:rsidRDefault="000732C2" w:rsidP="00AC24C6">
      <w:pPr>
        <w:numPr>
          <w:ilvl w:val="3"/>
          <w:numId w:val="9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Gyermekjóléti szolgáltatás</w:t>
      </w:r>
    </w:p>
    <w:p w:rsidR="000732C2" w:rsidRPr="007E49F3" w:rsidRDefault="00D102C4" w:rsidP="00AC24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0732C2" w:rsidRPr="007E49F3">
        <w:rPr>
          <w:rFonts w:ascii="Times New Roman" w:hAnsi="Times New Roman" w:cs="Times New Roman"/>
          <w:i/>
          <w:sz w:val="24"/>
          <w:szCs w:val="24"/>
        </w:rPr>
        <w:t>Egészségügyi alapellátás</w:t>
      </w:r>
    </w:p>
    <w:p w:rsidR="000732C2" w:rsidRPr="00AC24C6" w:rsidRDefault="000732C2" w:rsidP="00AC24C6">
      <w:pPr>
        <w:numPr>
          <w:ilvl w:val="3"/>
          <w:numId w:val="9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Háziorvosi ügyelet</w:t>
      </w:r>
    </w:p>
    <w:p w:rsidR="000732C2" w:rsidRPr="00AC24C6" w:rsidRDefault="000732C2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CFC" w:rsidRPr="00AC24C6" w:rsidRDefault="00231CFC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79D" w:rsidRDefault="000732C2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 xml:space="preserve">Szabad kapacitásainak hasznosítása érdekében alaptevékenység körében szolgáltatásokat végezhet, melynek mértéke nem haladhatja meg a kiadási előirányzat 30 %-át és </w:t>
      </w:r>
      <w:r w:rsidR="007E49F3" w:rsidRPr="00AC24C6">
        <w:rPr>
          <w:rFonts w:ascii="Times New Roman" w:hAnsi="Times New Roman" w:cs="Times New Roman"/>
          <w:sz w:val="24"/>
          <w:szCs w:val="24"/>
        </w:rPr>
        <w:t>eredményét az</w:t>
      </w:r>
      <w:r w:rsidRPr="00AC24C6">
        <w:rPr>
          <w:rFonts w:ascii="Times New Roman" w:hAnsi="Times New Roman" w:cs="Times New Roman"/>
          <w:sz w:val="24"/>
          <w:szCs w:val="24"/>
        </w:rPr>
        <w:t xml:space="preserve"> alaptevékenység ellátásához felhasználja.</w:t>
      </w:r>
    </w:p>
    <w:p w:rsidR="00FF652F" w:rsidRPr="00AC24C6" w:rsidRDefault="003D079D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</w:t>
      </w:r>
      <w:r w:rsidRPr="00AC24C6">
        <w:rPr>
          <w:rFonts w:ascii="Times New Roman" w:hAnsi="Times New Roman" w:cs="Times New Roman"/>
          <w:b/>
          <w:sz w:val="24"/>
          <w:szCs w:val="24"/>
        </w:rPr>
        <w:t>ntézmény</w:t>
      </w:r>
      <w:r>
        <w:rPr>
          <w:rFonts w:ascii="Times New Roman" w:hAnsi="Times New Roman" w:cs="Times New Roman"/>
          <w:b/>
          <w:sz w:val="24"/>
          <w:szCs w:val="24"/>
        </w:rPr>
        <w:t xml:space="preserve"> törzsszáma:     </w:t>
      </w:r>
    </w:p>
    <w:p w:rsidR="004D5190" w:rsidRPr="00AC24C6" w:rsidRDefault="003D079D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</w:t>
      </w:r>
      <w:r w:rsidR="004D5190" w:rsidRPr="00AC24C6">
        <w:rPr>
          <w:rFonts w:ascii="Times New Roman" w:hAnsi="Times New Roman" w:cs="Times New Roman"/>
          <w:b/>
          <w:sz w:val="24"/>
          <w:szCs w:val="24"/>
        </w:rPr>
        <w:t>ntézmény adószáma</w:t>
      </w:r>
      <w:r w:rsidR="004D5190" w:rsidRPr="00AC24C6">
        <w:rPr>
          <w:rFonts w:ascii="Times New Roman" w:hAnsi="Times New Roman" w:cs="Times New Roman"/>
          <w:sz w:val="24"/>
          <w:szCs w:val="24"/>
        </w:rPr>
        <w:t xml:space="preserve">: </w:t>
      </w:r>
      <w:r w:rsidR="004D5190" w:rsidRPr="00AC24C6">
        <w:rPr>
          <w:rFonts w:ascii="Times New Roman" w:hAnsi="Times New Roman" w:cs="Times New Roman"/>
          <w:sz w:val="24"/>
          <w:szCs w:val="24"/>
        </w:rPr>
        <w:tab/>
        <w:t>15589686-1-19</w:t>
      </w:r>
    </w:p>
    <w:p w:rsidR="004D5190" w:rsidRPr="00AC24C6" w:rsidRDefault="004D5190" w:rsidP="008B01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6">
        <w:rPr>
          <w:rFonts w:ascii="Times New Roman" w:hAnsi="Times New Roman" w:cs="Times New Roman"/>
          <w:b/>
          <w:sz w:val="24"/>
          <w:szCs w:val="24"/>
        </w:rPr>
        <w:t>Az ellenőrzés rendje:</w:t>
      </w:r>
    </w:p>
    <w:p w:rsidR="00AB3770" w:rsidRPr="00AC24C6" w:rsidRDefault="004D5190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Az intézmény ellenőrzését a Veszprém Megyei Kormányhivatal</w:t>
      </w:r>
      <w:r w:rsidR="003D079D">
        <w:rPr>
          <w:rFonts w:ascii="Times New Roman" w:hAnsi="Times New Roman" w:cs="Times New Roman"/>
          <w:sz w:val="24"/>
          <w:szCs w:val="24"/>
        </w:rPr>
        <w:t>,</w:t>
      </w:r>
      <w:r w:rsidRPr="00AC24C6">
        <w:rPr>
          <w:rFonts w:ascii="Times New Roman" w:hAnsi="Times New Roman" w:cs="Times New Roman"/>
          <w:sz w:val="24"/>
          <w:szCs w:val="24"/>
        </w:rPr>
        <w:t xml:space="preserve"> az Állami Számvevőszék,</w:t>
      </w:r>
      <w:r w:rsidR="00231CFC" w:rsidRPr="00AC24C6">
        <w:rPr>
          <w:rFonts w:ascii="Times New Roman" w:hAnsi="Times New Roman" w:cs="Times New Roman"/>
          <w:sz w:val="24"/>
          <w:szCs w:val="24"/>
        </w:rPr>
        <w:t xml:space="preserve"> a Magyar Államkincstár</w:t>
      </w:r>
      <w:r w:rsidR="003D079D">
        <w:rPr>
          <w:rFonts w:ascii="Times New Roman" w:hAnsi="Times New Roman" w:cs="Times New Roman"/>
          <w:sz w:val="24"/>
          <w:szCs w:val="24"/>
        </w:rPr>
        <w:t>,</w:t>
      </w:r>
      <w:r w:rsidR="00231CFC" w:rsidRPr="00AC24C6">
        <w:rPr>
          <w:rFonts w:ascii="Times New Roman" w:hAnsi="Times New Roman" w:cs="Times New Roman"/>
          <w:sz w:val="24"/>
          <w:szCs w:val="24"/>
        </w:rPr>
        <w:t xml:space="preserve"> a Pápak</w:t>
      </w:r>
      <w:r w:rsidRPr="00AC24C6">
        <w:rPr>
          <w:rFonts w:ascii="Times New Roman" w:hAnsi="Times New Roman" w:cs="Times New Roman"/>
          <w:sz w:val="24"/>
          <w:szCs w:val="24"/>
        </w:rPr>
        <w:t>örnyéki Önkormányzatok Feladatellátó Intézményének Belső Ellenőrzése, valamint az egyéb jogszabályok alapján az ellenőrzé</w:t>
      </w:r>
      <w:r w:rsidR="00A26FFB" w:rsidRPr="00AC24C6">
        <w:rPr>
          <w:rFonts w:ascii="Times New Roman" w:hAnsi="Times New Roman" w:cs="Times New Roman"/>
          <w:sz w:val="24"/>
          <w:szCs w:val="24"/>
        </w:rPr>
        <w:t>sre jogosult szervek végezheti</w:t>
      </w:r>
      <w:r w:rsidR="00231CFC" w:rsidRPr="00AC24C6">
        <w:rPr>
          <w:rFonts w:ascii="Times New Roman" w:hAnsi="Times New Roman" w:cs="Times New Roman"/>
          <w:sz w:val="24"/>
          <w:szCs w:val="24"/>
        </w:rPr>
        <w:t>k.</w:t>
      </w:r>
    </w:p>
    <w:p w:rsidR="00231CFC" w:rsidRPr="00AC24C6" w:rsidRDefault="00231CFC" w:rsidP="008B01B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770" w:rsidRPr="00AC24C6" w:rsidRDefault="00AB3770" w:rsidP="008B01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4C6">
        <w:rPr>
          <w:rFonts w:ascii="Times New Roman" w:eastAsia="Times New Roman" w:hAnsi="Times New Roman" w:cs="Times New Roman"/>
          <w:b/>
          <w:sz w:val="28"/>
          <w:szCs w:val="28"/>
        </w:rPr>
        <w:t>II.</w:t>
      </w:r>
    </w:p>
    <w:p w:rsidR="00AB3770" w:rsidRPr="00AC24C6" w:rsidRDefault="00AB3770" w:rsidP="008B01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4C6">
        <w:rPr>
          <w:rFonts w:ascii="Times New Roman" w:eastAsia="Times New Roman" w:hAnsi="Times New Roman" w:cs="Times New Roman"/>
          <w:b/>
          <w:sz w:val="28"/>
          <w:szCs w:val="28"/>
        </w:rPr>
        <w:t>Szervezeti rész</w:t>
      </w:r>
    </w:p>
    <w:p w:rsidR="00CE3289" w:rsidRPr="00AC24C6" w:rsidRDefault="00CE3289" w:rsidP="008B01B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FC2" w:rsidRDefault="004C0160" w:rsidP="008B01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A17">
        <w:rPr>
          <w:rFonts w:ascii="Times New Roman" w:hAnsi="Times New Roman" w:cs="Times New Roman"/>
          <w:b/>
          <w:sz w:val="24"/>
          <w:szCs w:val="24"/>
        </w:rPr>
        <w:t xml:space="preserve">II/1. </w:t>
      </w:r>
      <w:r w:rsidR="00B30D72" w:rsidRPr="00337A17">
        <w:rPr>
          <w:rFonts w:ascii="Times New Roman" w:hAnsi="Times New Roman" w:cs="Times New Roman"/>
          <w:b/>
          <w:sz w:val="24"/>
          <w:szCs w:val="24"/>
        </w:rPr>
        <w:t xml:space="preserve">Az intézmény belső </w:t>
      </w:r>
      <w:r w:rsidR="002A2FD8" w:rsidRPr="00337A17">
        <w:rPr>
          <w:rFonts w:ascii="Times New Roman" w:hAnsi="Times New Roman" w:cs="Times New Roman"/>
          <w:b/>
          <w:sz w:val="24"/>
          <w:szCs w:val="24"/>
        </w:rPr>
        <w:t>szervezeti felépítése</w:t>
      </w:r>
      <w:r w:rsidR="00062F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D5190" w:rsidRPr="00AC24C6" w:rsidRDefault="00062FC2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</w:t>
      </w:r>
      <w:r w:rsidR="00231CFC" w:rsidRPr="00AC24C6">
        <w:rPr>
          <w:rFonts w:ascii="Times New Roman" w:hAnsi="Times New Roman" w:cs="Times New Roman"/>
          <w:sz w:val="24"/>
          <w:szCs w:val="24"/>
        </w:rPr>
        <w:t>ntézményt a</w:t>
      </w:r>
      <w:r w:rsidR="00D102C4">
        <w:rPr>
          <w:rFonts w:ascii="Times New Roman" w:hAnsi="Times New Roman" w:cs="Times New Roman"/>
          <w:sz w:val="24"/>
          <w:szCs w:val="24"/>
        </w:rPr>
        <w:t xml:space="preserve"> Pápai Többcélú Kistérségi</w:t>
      </w:r>
      <w:r w:rsidR="00D102C4" w:rsidRPr="00AC24C6">
        <w:rPr>
          <w:rFonts w:ascii="Times New Roman" w:hAnsi="Times New Roman" w:cs="Times New Roman"/>
          <w:sz w:val="24"/>
          <w:szCs w:val="24"/>
        </w:rPr>
        <w:t xml:space="preserve"> Társulás Tár</w:t>
      </w:r>
      <w:r w:rsidR="00D102C4">
        <w:rPr>
          <w:rFonts w:ascii="Times New Roman" w:hAnsi="Times New Roman" w:cs="Times New Roman"/>
          <w:sz w:val="24"/>
          <w:szCs w:val="24"/>
        </w:rPr>
        <w:t xml:space="preserve">sulási Tanácsa </w:t>
      </w:r>
      <w:proofErr w:type="gramStart"/>
      <w:r w:rsidR="00D102C4">
        <w:rPr>
          <w:rFonts w:ascii="Times New Roman" w:hAnsi="Times New Roman" w:cs="Times New Roman"/>
          <w:sz w:val="24"/>
          <w:szCs w:val="24"/>
        </w:rPr>
        <w:t>a  Társulásban</w:t>
      </w:r>
      <w:proofErr w:type="gramEnd"/>
      <w:r w:rsidR="00D102C4">
        <w:rPr>
          <w:rFonts w:ascii="Times New Roman" w:hAnsi="Times New Roman" w:cs="Times New Roman"/>
          <w:sz w:val="24"/>
          <w:szCs w:val="24"/>
        </w:rPr>
        <w:t xml:space="preserve"> résztvevő önkormányzatok a </w:t>
      </w:r>
      <w:r w:rsidR="004D5190" w:rsidRPr="00AC24C6">
        <w:rPr>
          <w:rFonts w:ascii="Times New Roman" w:hAnsi="Times New Roman" w:cs="Times New Roman"/>
          <w:sz w:val="24"/>
          <w:szCs w:val="24"/>
        </w:rPr>
        <w:t>személyes gondoskodás megszervezésére vonatkozó kötelezettségük biztosítására hozták létre, az 1993. évi III. tv. 91</w:t>
      </w:r>
      <w:r w:rsidR="003D079D">
        <w:rPr>
          <w:rFonts w:ascii="Times New Roman" w:hAnsi="Times New Roman" w:cs="Times New Roman"/>
          <w:sz w:val="24"/>
          <w:szCs w:val="24"/>
        </w:rPr>
        <w:t>.</w:t>
      </w:r>
      <w:r w:rsidR="004D5190" w:rsidRPr="00AC24C6">
        <w:rPr>
          <w:rFonts w:ascii="Times New Roman" w:hAnsi="Times New Roman" w:cs="Times New Roman"/>
          <w:sz w:val="24"/>
          <w:szCs w:val="24"/>
        </w:rPr>
        <w:t xml:space="preserve"> § (1) bekezdés b.) pontja </w:t>
      </w:r>
      <w:r w:rsidR="00AC24C6">
        <w:rPr>
          <w:rFonts w:ascii="Times New Roman" w:hAnsi="Times New Roman" w:cs="Times New Roman"/>
          <w:sz w:val="24"/>
          <w:szCs w:val="24"/>
        </w:rPr>
        <w:t>alapján.</w:t>
      </w:r>
    </w:p>
    <w:p w:rsidR="00195FAA" w:rsidRPr="00AC24C6" w:rsidRDefault="003D079D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élén, </w:t>
      </w:r>
      <w:r w:rsidRPr="00AC24C6">
        <w:rPr>
          <w:rFonts w:ascii="Times New Roman" w:hAnsi="Times New Roman" w:cs="Times New Roman"/>
          <w:sz w:val="24"/>
          <w:szCs w:val="24"/>
        </w:rPr>
        <w:t>a Pápakörnyéki</w:t>
      </w:r>
      <w:r w:rsidR="00195FAA" w:rsidRPr="00AC24C6">
        <w:rPr>
          <w:rFonts w:ascii="Times New Roman" w:hAnsi="Times New Roman" w:cs="Times New Roman"/>
          <w:sz w:val="24"/>
          <w:szCs w:val="24"/>
        </w:rPr>
        <w:t xml:space="preserve"> Önkormányzatok Feladatellátó Társulás Társulási Tanács által kinevezett intézményvezető áll. Az inté</w:t>
      </w:r>
      <w:r>
        <w:rPr>
          <w:rFonts w:ascii="Times New Roman" w:hAnsi="Times New Roman" w:cs="Times New Roman"/>
          <w:sz w:val="24"/>
          <w:szCs w:val="24"/>
        </w:rPr>
        <w:t xml:space="preserve">zmény szervezeti hierarchiáját, a </w:t>
      </w:r>
      <w:r w:rsidR="00AC24C6">
        <w:rPr>
          <w:rFonts w:ascii="Times New Roman" w:hAnsi="Times New Roman" w:cs="Times New Roman"/>
          <w:sz w:val="24"/>
          <w:szCs w:val="24"/>
        </w:rPr>
        <w:t>Szervezet és Működési Szabályzat</w:t>
      </w:r>
      <w:r w:rsidR="00195FAA" w:rsidRPr="00AC24C6">
        <w:rPr>
          <w:rFonts w:ascii="Times New Roman" w:hAnsi="Times New Roman" w:cs="Times New Roman"/>
          <w:sz w:val="24"/>
          <w:szCs w:val="24"/>
        </w:rPr>
        <w:t xml:space="preserve"> 1. sz. melléklete tartalmazza. </w:t>
      </w:r>
    </w:p>
    <w:p w:rsidR="00195FAA" w:rsidRPr="003D079D" w:rsidRDefault="00195FAA" w:rsidP="008B01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79D">
        <w:rPr>
          <w:rFonts w:ascii="Times New Roman" w:hAnsi="Times New Roman" w:cs="Times New Roman"/>
          <w:b/>
          <w:bCs/>
          <w:sz w:val="24"/>
          <w:szCs w:val="24"/>
        </w:rPr>
        <w:t>A vezető kinevezésének</w:t>
      </w:r>
      <w:r w:rsidR="00062FC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D079D">
        <w:rPr>
          <w:rFonts w:ascii="Times New Roman" w:hAnsi="Times New Roman" w:cs="Times New Roman"/>
          <w:b/>
          <w:bCs/>
          <w:sz w:val="24"/>
          <w:szCs w:val="24"/>
        </w:rPr>
        <w:t xml:space="preserve"> megbízásának rendje:</w:t>
      </w:r>
    </w:p>
    <w:p w:rsidR="00195FAA" w:rsidRPr="00AC24C6" w:rsidRDefault="003D079D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kinevezési, </w:t>
      </w:r>
      <w:r w:rsidR="00195FAA" w:rsidRPr="00AC24C6">
        <w:rPr>
          <w:rFonts w:ascii="Times New Roman" w:hAnsi="Times New Roman" w:cs="Times New Roman"/>
          <w:sz w:val="24"/>
          <w:szCs w:val="24"/>
        </w:rPr>
        <w:t>megbízási jogkör gyakorlója nyilvá</w:t>
      </w:r>
      <w:r w:rsidR="00231CFC" w:rsidRPr="00AC24C6">
        <w:rPr>
          <w:rFonts w:ascii="Times New Roman" w:hAnsi="Times New Roman" w:cs="Times New Roman"/>
          <w:sz w:val="24"/>
          <w:szCs w:val="24"/>
        </w:rPr>
        <w:t xml:space="preserve">nos pályáztatás alapján a </w:t>
      </w:r>
      <w:r w:rsidR="004B65DF">
        <w:rPr>
          <w:rFonts w:ascii="Times New Roman" w:hAnsi="Times New Roman" w:cs="Times New Roman"/>
          <w:sz w:val="24"/>
          <w:szCs w:val="24"/>
        </w:rPr>
        <w:t>Pápai Többcélú Kistérségi</w:t>
      </w:r>
      <w:r w:rsidR="004B65DF" w:rsidRPr="00AC24C6">
        <w:rPr>
          <w:rFonts w:ascii="Times New Roman" w:hAnsi="Times New Roman" w:cs="Times New Roman"/>
          <w:sz w:val="24"/>
          <w:szCs w:val="24"/>
        </w:rPr>
        <w:t xml:space="preserve"> Társulás Társulási Tanácsa.</w:t>
      </w:r>
      <w:r w:rsidR="004B65DF">
        <w:rPr>
          <w:rFonts w:ascii="Times New Roman" w:hAnsi="Times New Roman" w:cs="Times New Roman"/>
          <w:sz w:val="24"/>
          <w:szCs w:val="24"/>
        </w:rPr>
        <w:t xml:space="preserve"> </w:t>
      </w:r>
      <w:r w:rsidR="00195FAA" w:rsidRPr="00AC24C6">
        <w:rPr>
          <w:rFonts w:ascii="Times New Roman" w:hAnsi="Times New Roman" w:cs="Times New Roman"/>
          <w:sz w:val="24"/>
          <w:szCs w:val="24"/>
        </w:rPr>
        <w:t xml:space="preserve">Az intézmény vezetőjének kinevezése a közalkalmazottak jogállásáról szóló 1992. évi XXXIII. törvénynek a szociális ágazatban történő végrehajtásáról szóló 257/2000.(XII.26.) Kormányrendelet alapján és az 1/2000.(I.7.) </w:t>
      </w:r>
      <w:proofErr w:type="spellStart"/>
      <w:r w:rsidR="00195FAA" w:rsidRPr="00AC24C6">
        <w:rPr>
          <w:rFonts w:ascii="Times New Roman" w:hAnsi="Times New Roman" w:cs="Times New Roman"/>
          <w:sz w:val="24"/>
          <w:szCs w:val="24"/>
        </w:rPr>
        <w:t>SZ</w:t>
      </w:r>
      <w:proofErr w:type="gramStart"/>
      <w:r w:rsidR="00195FAA" w:rsidRPr="00AC24C6">
        <w:rPr>
          <w:rFonts w:ascii="Times New Roman" w:hAnsi="Times New Roman" w:cs="Times New Roman"/>
          <w:sz w:val="24"/>
          <w:szCs w:val="24"/>
        </w:rPr>
        <w:t>.Cs</w:t>
      </w:r>
      <w:proofErr w:type="gramEnd"/>
      <w:r w:rsidR="00195FAA" w:rsidRPr="00AC24C6">
        <w:rPr>
          <w:rFonts w:ascii="Times New Roman" w:hAnsi="Times New Roman" w:cs="Times New Roman"/>
          <w:sz w:val="24"/>
          <w:szCs w:val="24"/>
        </w:rPr>
        <w:t>.M</w:t>
      </w:r>
      <w:proofErr w:type="spellEnd"/>
      <w:r w:rsidR="00195FAA" w:rsidRPr="00AC24C6">
        <w:rPr>
          <w:rFonts w:ascii="Times New Roman" w:hAnsi="Times New Roman" w:cs="Times New Roman"/>
          <w:sz w:val="24"/>
          <w:szCs w:val="24"/>
        </w:rPr>
        <w:t>. Rendelet a személyes gondoskodást nyújtó szociális intézmények szakmai feladatairól és működési feltételeikről szóló rendelet alapján</w:t>
      </w:r>
      <w:r>
        <w:rPr>
          <w:rFonts w:ascii="Times New Roman" w:hAnsi="Times New Roman" w:cs="Times New Roman"/>
          <w:sz w:val="24"/>
          <w:szCs w:val="24"/>
        </w:rPr>
        <w:t xml:space="preserve"> történik.</w:t>
      </w:r>
    </w:p>
    <w:p w:rsidR="00195FAA" w:rsidRPr="00AC24C6" w:rsidRDefault="00195FAA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 xml:space="preserve">Az intézményvezető felett az egyéb munkáltatói jogokat a </w:t>
      </w:r>
      <w:r w:rsidR="00FF652F" w:rsidRPr="00AC24C6">
        <w:rPr>
          <w:rFonts w:ascii="Times New Roman" w:hAnsi="Times New Roman" w:cs="Times New Roman"/>
          <w:sz w:val="24"/>
          <w:szCs w:val="24"/>
        </w:rPr>
        <w:t>Társulás elnöke gyakorolja.</w:t>
      </w:r>
    </w:p>
    <w:p w:rsidR="008B01BC" w:rsidRDefault="008B01BC" w:rsidP="008B01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D72" w:rsidRPr="004C0160" w:rsidRDefault="004C0160" w:rsidP="008B01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II/2. </w:t>
      </w:r>
      <w:r w:rsidR="00652837" w:rsidRPr="004C0160">
        <w:rPr>
          <w:rFonts w:ascii="Times New Roman" w:hAnsi="Times New Roman" w:cs="Times New Roman"/>
          <w:b/>
          <w:sz w:val="24"/>
          <w:szCs w:val="24"/>
        </w:rPr>
        <w:t>Szervezeti egységek</w:t>
      </w:r>
      <w:r w:rsidR="004B6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FC2" w:rsidRPr="00337A17">
        <w:rPr>
          <w:rFonts w:ascii="Times New Roman" w:hAnsi="Times New Roman" w:cs="Times New Roman"/>
          <w:b/>
          <w:sz w:val="24"/>
          <w:szCs w:val="24"/>
        </w:rPr>
        <w:t>megnevezése és feladatköre:</w:t>
      </w:r>
    </w:p>
    <w:p w:rsidR="00231CFC" w:rsidRPr="00AC24C6" w:rsidRDefault="00B30D72" w:rsidP="008B01BC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b/>
          <w:sz w:val="24"/>
          <w:szCs w:val="24"/>
        </w:rPr>
        <w:t>Családsegítés:</w:t>
      </w:r>
      <w:r w:rsidRPr="00AC24C6">
        <w:rPr>
          <w:rFonts w:ascii="Times New Roman" w:hAnsi="Times New Roman" w:cs="Times New Roman"/>
          <w:b/>
          <w:sz w:val="24"/>
          <w:szCs w:val="24"/>
        </w:rPr>
        <w:tab/>
      </w:r>
      <w:r w:rsidRPr="00AC24C6">
        <w:rPr>
          <w:rFonts w:ascii="Times New Roman" w:hAnsi="Times New Roman" w:cs="Times New Roman"/>
          <w:sz w:val="24"/>
          <w:szCs w:val="24"/>
        </w:rPr>
        <w:tab/>
      </w:r>
      <w:r w:rsidRPr="00AC24C6">
        <w:rPr>
          <w:rFonts w:ascii="Times New Roman" w:hAnsi="Times New Roman" w:cs="Times New Roman"/>
          <w:sz w:val="24"/>
          <w:szCs w:val="24"/>
        </w:rPr>
        <w:tab/>
      </w:r>
    </w:p>
    <w:p w:rsidR="00231CFC" w:rsidRPr="00AC24C6" w:rsidRDefault="00B30D72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 xml:space="preserve">A családsegítés keretében </w:t>
      </w:r>
      <w:r w:rsidR="00062FC2">
        <w:rPr>
          <w:rFonts w:ascii="Times New Roman" w:hAnsi="Times New Roman" w:cs="Times New Roman"/>
          <w:sz w:val="24"/>
          <w:szCs w:val="24"/>
        </w:rPr>
        <w:t xml:space="preserve">történik </w:t>
      </w:r>
      <w:r w:rsidRPr="00AC24C6">
        <w:rPr>
          <w:rFonts w:ascii="Times New Roman" w:hAnsi="Times New Roman" w:cs="Times New Roman"/>
          <w:sz w:val="24"/>
          <w:szCs w:val="24"/>
        </w:rPr>
        <w:t>a szociális, vagy mentálhigiénés problémákkal</w:t>
      </w:r>
      <w:r w:rsidR="00062FC2">
        <w:rPr>
          <w:rFonts w:ascii="Times New Roman" w:hAnsi="Times New Roman" w:cs="Times New Roman"/>
          <w:sz w:val="24"/>
          <w:szCs w:val="24"/>
        </w:rPr>
        <w:t xml:space="preserve"> küzdő</w:t>
      </w:r>
      <w:r w:rsidRPr="00AC24C6">
        <w:rPr>
          <w:rFonts w:ascii="Times New Roman" w:hAnsi="Times New Roman" w:cs="Times New Roman"/>
          <w:sz w:val="24"/>
          <w:szCs w:val="24"/>
        </w:rPr>
        <w:t xml:space="preserve">, illetve egyéb krízishelyzet miatt segítségre </w:t>
      </w:r>
      <w:r w:rsidR="00062FC2">
        <w:rPr>
          <w:rFonts w:ascii="Times New Roman" w:hAnsi="Times New Roman" w:cs="Times New Roman"/>
          <w:sz w:val="24"/>
          <w:szCs w:val="24"/>
        </w:rPr>
        <w:t>szoruló személyek, családok gondozása.</w:t>
      </w:r>
      <w:r w:rsidRPr="00AC24C6">
        <w:rPr>
          <w:rFonts w:ascii="Times New Roman" w:hAnsi="Times New Roman" w:cs="Times New Roman"/>
          <w:sz w:val="24"/>
          <w:szCs w:val="24"/>
        </w:rPr>
        <w:t xml:space="preserve"> Legfőbb cél a krízis-helyzetek megelőzése, megszüntetése. A családsegítés keretében biztosított a szociális, életvezetési és mentálhigiénés tanácsadás, az anyagi nehézségekkel küzdők számára a természetbeni, pénzbeli és szociális szolgáltatásokhoz való hozzájutás megszervezése.</w:t>
      </w:r>
    </w:p>
    <w:p w:rsidR="00B30D72" w:rsidRPr="00AC24C6" w:rsidRDefault="00B30D72" w:rsidP="008B01BC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6">
        <w:rPr>
          <w:rFonts w:ascii="Times New Roman" w:hAnsi="Times New Roman" w:cs="Times New Roman"/>
          <w:b/>
          <w:sz w:val="24"/>
          <w:szCs w:val="24"/>
        </w:rPr>
        <w:t>Gyermekjóléti szolgáltatás:</w:t>
      </w:r>
    </w:p>
    <w:p w:rsidR="00B30D72" w:rsidRPr="00AC24C6" w:rsidRDefault="00B30D72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 xml:space="preserve">A gyermekjóléti szolgáltatás keretében a szociális munka módszereinek és eszközeinek a felhasználásával a gyermek érdekeit védő speciális személyes szociális szolgáltatást biztosítja az intézmény. Legfőbb cél a gyermek testi </w:t>
      </w:r>
      <w:r w:rsidR="00652837" w:rsidRPr="00AC24C6">
        <w:rPr>
          <w:rFonts w:ascii="Times New Roman" w:hAnsi="Times New Roman" w:cs="Times New Roman"/>
          <w:sz w:val="24"/>
          <w:szCs w:val="24"/>
        </w:rPr>
        <w:t xml:space="preserve">és </w:t>
      </w:r>
      <w:r w:rsidRPr="00AC24C6">
        <w:rPr>
          <w:rFonts w:ascii="Times New Roman" w:hAnsi="Times New Roman" w:cs="Times New Roman"/>
          <w:sz w:val="24"/>
          <w:szCs w:val="24"/>
        </w:rPr>
        <w:t>lelki egészségének a megőrzése, a veszélyeztetettség megelőzése</w:t>
      </w:r>
      <w:r w:rsidR="00062FC2">
        <w:rPr>
          <w:rFonts w:ascii="Times New Roman" w:hAnsi="Times New Roman" w:cs="Times New Roman"/>
          <w:sz w:val="24"/>
          <w:szCs w:val="24"/>
        </w:rPr>
        <w:t>,</w:t>
      </w:r>
      <w:r w:rsidRPr="00AC24C6">
        <w:rPr>
          <w:rFonts w:ascii="Times New Roman" w:hAnsi="Times New Roman" w:cs="Times New Roman"/>
          <w:sz w:val="24"/>
          <w:szCs w:val="24"/>
        </w:rPr>
        <w:t xml:space="preserve"> a kialakult vesz</w:t>
      </w:r>
      <w:r w:rsidR="00062FC2">
        <w:rPr>
          <w:rFonts w:ascii="Times New Roman" w:hAnsi="Times New Roman" w:cs="Times New Roman"/>
          <w:sz w:val="24"/>
          <w:szCs w:val="24"/>
        </w:rPr>
        <w:t xml:space="preserve">élyeztetettség megszüntetése. A </w:t>
      </w:r>
      <w:r w:rsidRPr="00AC24C6">
        <w:rPr>
          <w:rFonts w:ascii="Times New Roman" w:hAnsi="Times New Roman" w:cs="Times New Roman"/>
          <w:sz w:val="24"/>
          <w:szCs w:val="24"/>
        </w:rPr>
        <w:t>családban történő nevelkedésének, illetve a családjából kiemelt gyermek visszahelyezésének az elősegítése.</w:t>
      </w:r>
      <w:r w:rsidR="004B65DF">
        <w:rPr>
          <w:rFonts w:ascii="Times New Roman" w:hAnsi="Times New Roman" w:cs="Times New Roman"/>
          <w:sz w:val="24"/>
          <w:szCs w:val="24"/>
        </w:rPr>
        <w:t xml:space="preserve"> </w:t>
      </w:r>
      <w:r w:rsidR="00652837" w:rsidRPr="00AC24C6">
        <w:rPr>
          <w:rFonts w:ascii="Times New Roman" w:hAnsi="Times New Roman" w:cs="Times New Roman"/>
          <w:sz w:val="24"/>
          <w:szCs w:val="24"/>
        </w:rPr>
        <w:t xml:space="preserve">Működését a családsegítő szolgálattal egy helyen és </w:t>
      </w:r>
      <w:r w:rsidR="0092749C" w:rsidRPr="00AC24C6">
        <w:rPr>
          <w:rFonts w:ascii="Times New Roman" w:hAnsi="Times New Roman" w:cs="Times New Roman"/>
          <w:sz w:val="24"/>
          <w:szCs w:val="24"/>
        </w:rPr>
        <w:t>szorosan együttműködve, de önálló szakmai egységként végzi.</w:t>
      </w:r>
    </w:p>
    <w:p w:rsidR="00B30D72" w:rsidRPr="00AC24C6" w:rsidRDefault="00B30D72" w:rsidP="008B01BC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6">
        <w:rPr>
          <w:rFonts w:ascii="Times New Roman" w:hAnsi="Times New Roman" w:cs="Times New Roman"/>
          <w:b/>
          <w:sz w:val="24"/>
          <w:szCs w:val="24"/>
        </w:rPr>
        <w:t>Házi segítségnyújtás</w:t>
      </w:r>
    </w:p>
    <w:p w:rsidR="00B30D72" w:rsidRPr="00AC24C6" w:rsidRDefault="00B30D72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Házi segítségnyújtás keretében a társulásban ré</w:t>
      </w:r>
      <w:r w:rsidR="0018374D">
        <w:rPr>
          <w:rFonts w:ascii="Times New Roman" w:hAnsi="Times New Roman" w:cs="Times New Roman"/>
          <w:sz w:val="24"/>
          <w:szCs w:val="24"/>
        </w:rPr>
        <w:t>szt</w:t>
      </w:r>
      <w:r w:rsidRPr="00AC24C6">
        <w:rPr>
          <w:rFonts w:ascii="Times New Roman" w:hAnsi="Times New Roman" w:cs="Times New Roman"/>
          <w:sz w:val="24"/>
          <w:szCs w:val="24"/>
        </w:rPr>
        <w:t>vevő településeken élő, rászoruló igénylők számára egyenlő eséllyel hozzáférhető szolgál</w:t>
      </w:r>
      <w:r w:rsidR="00AC24C6">
        <w:rPr>
          <w:rFonts w:ascii="Times New Roman" w:hAnsi="Times New Roman" w:cs="Times New Roman"/>
          <w:sz w:val="24"/>
          <w:szCs w:val="24"/>
        </w:rPr>
        <w:t xml:space="preserve">tatást nyújt a legszükségesebb </w:t>
      </w:r>
      <w:r w:rsidR="00062FC2">
        <w:rPr>
          <w:rFonts w:ascii="Times New Roman" w:hAnsi="Times New Roman" w:cs="Times New Roman"/>
          <w:sz w:val="24"/>
          <w:szCs w:val="24"/>
        </w:rPr>
        <w:t>elem</w:t>
      </w:r>
      <w:r w:rsidRPr="00AC24C6">
        <w:rPr>
          <w:rFonts w:ascii="Times New Roman" w:hAnsi="Times New Roman" w:cs="Times New Roman"/>
          <w:sz w:val="24"/>
          <w:szCs w:val="24"/>
        </w:rPr>
        <w:t>i életfeltételek biztosítása érdekében.</w:t>
      </w:r>
      <w:r w:rsidR="004B65DF">
        <w:rPr>
          <w:rFonts w:ascii="Times New Roman" w:hAnsi="Times New Roman" w:cs="Times New Roman"/>
          <w:sz w:val="24"/>
          <w:szCs w:val="24"/>
        </w:rPr>
        <w:t xml:space="preserve"> </w:t>
      </w:r>
      <w:r w:rsidRPr="00AC24C6">
        <w:rPr>
          <w:rFonts w:ascii="Times New Roman" w:hAnsi="Times New Roman" w:cs="Times New Roman"/>
          <w:sz w:val="24"/>
          <w:szCs w:val="24"/>
        </w:rPr>
        <w:t>Ennek megfelelően az igénylő szükségletei szerint az intézmény biztosítja lakásán, lakókörnyezetében való önálló életvitel fenntartását. A házi gon</w:t>
      </w:r>
      <w:r w:rsidR="0092749C" w:rsidRPr="00AC24C6">
        <w:rPr>
          <w:rFonts w:ascii="Times New Roman" w:hAnsi="Times New Roman" w:cs="Times New Roman"/>
          <w:sz w:val="24"/>
          <w:szCs w:val="24"/>
        </w:rPr>
        <w:t xml:space="preserve">dozás során az intézmény olyan </w:t>
      </w:r>
      <w:r w:rsidRPr="00AC24C6">
        <w:rPr>
          <w:rFonts w:ascii="Times New Roman" w:hAnsi="Times New Roman" w:cs="Times New Roman"/>
          <w:sz w:val="24"/>
          <w:szCs w:val="24"/>
        </w:rPr>
        <w:t>szociális szolgáltatást kíván biztosítani, amely következtében az igénylő a lehető leghosszabb ideig a saját lakókör</w:t>
      </w:r>
      <w:r w:rsidR="00062FC2">
        <w:rPr>
          <w:rFonts w:ascii="Times New Roman" w:hAnsi="Times New Roman" w:cs="Times New Roman"/>
          <w:sz w:val="24"/>
          <w:szCs w:val="24"/>
        </w:rPr>
        <w:t>nyezetében élhet, elkerülve az i</w:t>
      </w:r>
      <w:r w:rsidRPr="00AC24C6">
        <w:rPr>
          <w:rFonts w:ascii="Times New Roman" w:hAnsi="Times New Roman" w:cs="Times New Roman"/>
          <w:sz w:val="24"/>
          <w:szCs w:val="24"/>
        </w:rPr>
        <w:t>ntézményi elhelyezést.</w:t>
      </w:r>
      <w:r w:rsidR="004B65DF">
        <w:rPr>
          <w:rFonts w:ascii="Times New Roman" w:hAnsi="Times New Roman" w:cs="Times New Roman"/>
          <w:sz w:val="24"/>
          <w:szCs w:val="24"/>
        </w:rPr>
        <w:t xml:space="preserve"> </w:t>
      </w:r>
      <w:r w:rsidRPr="00AC24C6">
        <w:rPr>
          <w:rFonts w:ascii="Times New Roman" w:hAnsi="Times New Roman" w:cs="Times New Roman"/>
          <w:sz w:val="24"/>
          <w:szCs w:val="24"/>
        </w:rPr>
        <w:t>A házi segítségnyújtás keretében az intézmény segítséget nyújt az ellátást igénybe vevőnek abban, hogy a mentális, fizikai, szociális szükséglete saját környezetében életkorának, egészségi állapotának megfelelően meglévő képességeinek fenntartásával, fejlesztésével biztosított legyen.</w:t>
      </w:r>
    </w:p>
    <w:p w:rsidR="00B30D72" w:rsidRPr="00AC24C6" w:rsidRDefault="0092749C" w:rsidP="008B01BC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6">
        <w:rPr>
          <w:rFonts w:ascii="Times New Roman" w:hAnsi="Times New Roman" w:cs="Times New Roman"/>
          <w:b/>
          <w:sz w:val="24"/>
          <w:szCs w:val="24"/>
        </w:rPr>
        <w:t>Háziorvosi ügyelet</w:t>
      </w:r>
    </w:p>
    <w:p w:rsidR="006B7F5C" w:rsidRPr="008B01BC" w:rsidRDefault="008B01BC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DF">
        <w:rPr>
          <w:rFonts w:ascii="Times New Roman" w:hAnsi="Times New Roman" w:cs="Times New Roman"/>
          <w:sz w:val="24"/>
          <w:szCs w:val="24"/>
        </w:rPr>
        <w:t>Az ügyeleti ellátás célja az egészségügyi szolgáltatók napi munkarend szerinti munkaidő befejezésének időpontjától a következő napi munkarend szerinti munkaidő kezdetéig a beteg vizsgálata, egészségi állapotának észlelése, alkalomszerű és azonnali sürgősségi beavatkozások elvégzése, illetőleg fekvőbeteg-gyógyintézetbe történő sürgősségi beutalása, valamint a külön jogszabályokban meghatározott eljárásokban való részvétel</w:t>
      </w:r>
      <w:r w:rsidRPr="008B01BC">
        <w:rPr>
          <w:sz w:val="24"/>
          <w:szCs w:val="24"/>
        </w:rPr>
        <w:t>.</w:t>
      </w:r>
    </w:p>
    <w:p w:rsidR="00062FC2" w:rsidRPr="00AC24C6" w:rsidRDefault="00062FC2" w:rsidP="008B01B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C2" w:rsidRDefault="008B01BC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a s</w:t>
      </w:r>
      <w:r w:rsidR="006B7F5C" w:rsidRPr="00AC24C6">
        <w:rPr>
          <w:rFonts w:ascii="Times New Roman" w:hAnsi="Times New Roman" w:cs="Times New Roman"/>
          <w:sz w:val="24"/>
          <w:szCs w:val="24"/>
        </w:rPr>
        <w:t>zabad kapacitásainak hasznosítása érdekében alaptevékenység körében szolgáltatásokat végezhet, melynek mértéke nem haladhatja meg a kiadási elő</w:t>
      </w:r>
      <w:r w:rsidR="00E01681">
        <w:rPr>
          <w:rFonts w:ascii="Times New Roman" w:hAnsi="Times New Roman" w:cs="Times New Roman"/>
          <w:sz w:val="24"/>
          <w:szCs w:val="24"/>
        </w:rPr>
        <w:t xml:space="preserve">irányzat 30 %-át és eredményét </w:t>
      </w:r>
      <w:r w:rsidR="006B7F5C" w:rsidRPr="00AC24C6">
        <w:rPr>
          <w:rFonts w:ascii="Times New Roman" w:hAnsi="Times New Roman" w:cs="Times New Roman"/>
          <w:sz w:val="24"/>
          <w:szCs w:val="24"/>
        </w:rPr>
        <w:t>az alaptevéke</w:t>
      </w:r>
      <w:r w:rsidR="000732C2" w:rsidRPr="00AC24C6">
        <w:rPr>
          <w:rFonts w:ascii="Times New Roman" w:hAnsi="Times New Roman" w:cs="Times New Roman"/>
          <w:sz w:val="24"/>
          <w:szCs w:val="24"/>
        </w:rPr>
        <w:t>nység ellátásához felhasználja.</w:t>
      </w:r>
    </w:p>
    <w:p w:rsidR="00AC24C6" w:rsidRPr="00AC24C6" w:rsidRDefault="00AC24C6" w:rsidP="008B01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CB" w:rsidRPr="00AC24C6" w:rsidRDefault="00954FCB" w:rsidP="008B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C6">
        <w:rPr>
          <w:rFonts w:ascii="Times New Roman" w:hAnsi="Times New Roman" w:cs="Times New Roman"/>
          <w:b/>
          <w:sz w:val="28"/>
          <w:szCs w:val="28"/>
        </w:rPr>
        <w:t>III.</w:t>
      </w:r>
    </w:p>
    <w:p w:rsidR="00954FCB" w:rsidRPr="00AC24C6" w:rsidRDefault="00954FCB" w:rsidP="008B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C6">
        <w:rPr>
          <w:rFonts w:ascii="Times New Roman" w:hAnsi="Times New Roman" w:cs="Times New Roman"/>
          <w:b/>
          <w:sz w:val="28"/>
          <w:szCs w:val="28"/>
        </w:rPr>
        <w:t>Működési rész</w:t>
      </w:r>
    </w:p>
    <w:p w:rsidR="00AC2498" w:rsidRPr="00AC24C6" w:rsidRDefault="004C0160" w:rsidP="008B01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III/1. </w:t>
      </w:r>
      <w:r w:rsidR="00AC2498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intézmény m</w:t>
      </w:r>
      <w:r w:rsidR="00AC2498" w:rsidRPr="00AC24C6">
        <w:rPr>
          <w:rFonts w:ascii="Times New Roman" w:eastAsia="TimesNewRoman" w:hAnsi="Times New Roman" w:cs="Times New Roman"/>
          <w:b/>
          <w:sz w:val="24"/>
          <w:szCs w:val="24"/>
          <w:lang w:eastAsia="hu-HU"/>
        </w:rPr>
        <w:t>ű</w:t>
      </w:r>
      <w:r w:rsidR="00AC2498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ködési rendjét meghatározó dokumentumok</w:t>
      </w:r>
    </w:p>
    <w:p w:rsidR="008B01BC" w:rsidRDefault="00AC2498" w:rsidP="008B01B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intézmény törvényes m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ű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ködését a hatályos jogszabályokkal összhangban lév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alapdokumentumok határozzák meg</w:t>
      </w:r>
      <w:r w:rsidR="008B01BC">
        <w:rPr>
          <w:rFonts w:ascii="Times New Roman" w:hAnsi="Times New Roman" w:cs="Times New Roman"/>
          <w:sz w:val="24"/>
          <w:szCs w:val="24"/>
          <w:lang w:eastAsia="hu-HU"/>
        </w:rPr>
        <w:t>, melyek a következők:</w:t>
      </w:r>
    </w:p>
    <w:p w:rsidR="00D7395C" w:rsidRPr="00AC24C6" w:rsidRDefault="00D7395C" w:rsidP="008B01B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B01BC" w:rsidRPr="004B3299" w:rsidRDefault="004B65DF" w:rsidP="004B65DF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</w:t>
      </w:r>
      <w:r w:rsidR="008B01BC"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01BC" w:rsidRPr="004B3299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Alapító okirat</w:t>
      </w:r>
    </w:p>
    <w:p w:rsidR="008B01BC" w:rsidRPr="004B3299" w:rsidRDefault="004B65DF" w:rsidP="008B01BC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B01BC"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01BC" w:rsidRPr="004B3299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8B01BC"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="008B01BC" w:rsidRPr="004B3299">
        <w:rPr>
          <w:rFonts w:ascii="Times New Roman" w:eastAsia="Times New Roman" w:hAnsi="Times New Roman" w:cs="Times New Roman"/>
          <w:sz w:val="24"/>
          <w:szCs w:val="24"/>
          <w:lang w:eastAsia="hu-HU"/>
        </w:rPr>
        <w:t>ködési engedély</w:t>
      </w:r>
    </w:p>
    <w:p w:rsidR="008B01BC" w:rsidRPr="004B3299" w:rsidRDefault="004B65DF" w:rsidP="008B01BC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</w:t>
      </w:r>
      <w:r w:rsidR="008B01BC"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01BC" w:rsidRPr="004B3299">
        <w:rPr>
          <w:rFonts w:ascii="Times New Roman" w:eastAsia="Times New Roman" w:hAnsi="Times New Roman" w:cs="Times New Roman"/>
          <w:sz w:val="24"/>
          <w:szCs w:val="24"/>
          <w:lang w:eastAsia="hu-HU"/>
        </w:rPr>
        <w:t>Házirend</w:t>
      </w:r>
    </w:p>
    <w:p w:rsidR="008B01BC" w:rsidRPr="004B3299" w:rsidRDefault="004B65DF" w:rsidP="008B01BC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B01BC"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01BC" w:rsidRPr="004B3299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programok</w:t>
      </w:r>
    </w:p>
    <w:p w:rsidR="008B01BC" w:rsidRPr="004B3299" w:rsidRDefault="004B65DF" w:rsidP="008B01BC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01BC"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E01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B01BC" w:rsidRPr="004B329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Munkaköri leírások</w:t>
      </w:r>
    </w:p>
    <w:p w:rsidR="008B01BC" w:rsidRPr="004B3299" w:rsidRDefault="00E01681" w:rsidP="008B01BC">
      <w:pPr>
        <w:suppressAutoHyphens w:val="0"/>
        <w:spacing w:after="0" w:line="360" w:lineRule="auto"/>
        <w:ind w:left="3686" w:hanging="368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65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8B01BC"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B65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01BC" w:rsidRPr="00AC24C6">
        <w:rPr>
          <w:rFonts w:ascii="Times New Roman" w:eastAsia="Times New Roman" w:hAnsi="Times New Roman" w:cs="Times New Roman"/>
          <w:sz w:val="24"/>
          <w:szCs w:val="24"/>
          <w:lang w:eastAsia="hu-HU"/>
        </w:rPr>
        <w:t>Tű</w:t>
      </w:r>
      <w:r w:rsidR="008B01BC" w:rsidRPr="004B3299">
        <w:rPr>
          <w:rFonts w:ascii="Times New Roman" w:eastAsia="Times New Roman" w:hAnsi="Times New Roman" w:cs="Times New Roman"/>
          <w:sz w:val="24"/>
          <w:szCs w:val="24"/>
          <w:lang w:eastAsia="hu-HU"/>
        </w:rPr>
        <w:t>zvédelmi szabályzat</w:t>
      </w:r>
    </w:p>
    <w:p w:rsidR="00231CFC" w:rsidRPr="00AC24C6" w:rsidRDefault="00231CFC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31CFC" w:rsidRDefault="00231CFC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01681" w:rsidRPr="00AC24C6" w:rsidRDefault="00E01681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C2498" w:rsidRPr="00AC24C6" w:rsidRDefault="004C0160" w:rsidP="008B01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III/2. </w:t>
      </w:r>
      <w:r w:rsidR="00AC2498" w:rsidRPr="00AC24C6">
        <w:rPr>
          <w:rFonts w:ascii="Times New Roman" w:hAnsi="Times New Roman" w:cs="Times New Roman"/>
          <w:b/>
          <w:sz w:val="24"/>
          <w:szCs w:val="24"/>
          <w:lang w:eastAsia="en-US"/>
        </w:rPr>
        <w:t>Az intézmény működésének anyagi alapjait a következő források biztosítják:</w:t>
      </w:r>
    </w:p>
    <w:p w:rsidR="00D7395C" w:rsidRPr="00D7395C" w:rsidRDefault="00AC2498" w:rsidP="00D7395C">
      <w:pPr>
        <w:pStyle w:val="Listaszerbekezds"/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395C">
        <w:rPr>
          <w:rFonts w:ascii="Times New Roman" w:hAnsi="Times New Roman" w:cs="Times New Roman"/>
          <w:sz w:val="24"/>
          <w:szCs w:val="24"/>
          <w:lang w:eastAsia="en-US"/>
        </w:rPr>
        <w:t>állami normatív támogatás az ellátás alapján</w:t>
      </w:r>
    </w:p>
    <w:p w:rsidR="00AC2498" w:rsidRPr="00D7395C" w:rsidRDefault="00D7395C" w:rsidP="00D7395C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24C6">
        <w:rPr>
          <w:rFonts w:ascii="Times New Roman" w:hAnsi="Times New Roman" w:cs="Times New Roman"/>
          <w:sz w:val="24"/>
          <w:szCs w:val="24"/>
          <w:lang w:eastAsia="en-US"/>
        </w:rPr>
        <w:t>intézményi térítési díj</w:t>
      </w:r>
    </w:p>
    <w:p w:rsidR="00AC2498" w:rsidRPr="00AC24C6" w:rsidRDefault="00AC2498" w:rsidP="008B01BC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24C6">
        <w:rPr>
          <w:rFonts w:ascii="Times New Roman" w:hAnsi="Times New Roman" w:cs="Times New Roman"/>
          <w:sz w:val="24"/>
          <w:szCs w:val="24"/>
          <w:lang w:eastAsia="en-US"/>
        </w:rPr>
        <w:t>önkormányzati hozzájárulások</w:t>
      </w:r>
    </w:p>
    <w:p w:rsidR="00AC2498" w:rsidRPr="00AC24C6" w:rsidRDefault="00AC2498" w:rsidP="008B01BC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24C6">
        <w:rPr>
          <w:rFonts w:ascii="Times New Roman" w:hAnsi="Times New Roman" w:cs="Times New Roman"/>
          <w:sz w:val="24"/>
          <w:szCs w:val="24"/>
          <w:lang w:eastAsia="en-US"/>
        </w:rPr>
        <w:t>pályázati források</w:t>
      </w:r>
    </w:p>
    <w:p w:rsidR="00AC2498" w:rsidRPr="00AC24C6" w:rsidRDefault="00AC2498" w:rsidP="008B01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5190" w:rsidRPr="00AC24C6" w:rsidRDefault="004C0160" w:rsidP="008B01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III/3.</w:t>
      </w:r>
      <w:r w:rsidR="004D5190" w:rsidRPr="00AC24C6">
        <w:rPr>
          <w:rFonts w:ascii="Times New Roman" w:hAnsi="Times New Roman" w:cs="Times New Roman"/>
          <w:b/>
          <w:sz w:val="24"/>
          <w:szCs w:val="24"/>
        </w:rPr>
        <w:t xml:space="preserve"> Az intézmény belső szervezeti egységeinek feladatai:</w:t>
      </w:r>
    </w:p>
    <w:p w:rsidR="004D5190" w:rsidRPr="00AC24C6" w:rsidRDefault="004D5190" w:rsidP="008B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Az intézmény belső szervezeti egységeine</w:t>
      </w:r>
      <w:r w:rsidR="00E01681">
        <w:rPr>
          <w:rFonts w:ascii="Times New Roman" w:hAnsi="Times New Roman" w:cs="Times New Roman"/>
          <w:sz w:val="24"/>
          <w:szCs w:val="24"/>
        </w:rPr>
        <w:t>k, vezető szintjeinek</w:t>
      </w:r>
      <w:r w:rsidRPr="00AC24C6">
        <w:rPr>
          <w:rFonts w:ascii="Times New Roman" w:hAnsi="Times New Roman" w:cs="Times New Roman"/>
          <w:sz w:val="24"/>
          <w:szCs w:val="24"/>
        </w:rPr>
        <w:t xml:space="preserve"> meghatározásánál, elsődleges cél, hogy a Pápakörnyék Önkormányzatok Feladatellátó Intézményeihez tartozó szociális ellátásokat, gyermekjóléti feladatokat zavartalanul, zökkenőmentesen lássa el a jogszabály</w:t>
      </w:r>
      <w:r w:rsidR="00E01681">
        <w:rPr>
          <w:rFonts w:ascii="Times New Roman" w:hAnsi="Times New Roman" w:cs="Times New Roman"/>
          <w:sz w:val="24"/>
          <w:szCs w:val="24"/>
        </w:rPr>
        <w:t>i</w:t>
      </w:r>
      <w:r w:rsidRPr="00AC24C6">
        <w:rPr>
          <w:rFonts w:ascii="Times New Roman" w:hAnsi="Times New Roman" w:cs="Times New Roman"/>
          <w:sz w:val="24"/>
          <w:szCs w:val="24"/>
        </w:rPr>
        <w:t xml:space="preserve"> előírásoknak megfelelően.</w:t>
      </w:r>
    </w:p>
    <w:p w:rsidR="006B7F5C" w:rsidRPr="00E01681" w:rsidRDefault="004C0160" w:rsidP="00D73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III/4. </w:t>
      </w:r>
      <w:r w:rsidR="004D5190" w:rsidRPr="004C0160">
        <w:rPr>
          <w:rFonts w:ascii="Times New Roman" w:hAnsi="Times New Roman" w:cs="Times New Roman"/>
          <w:b/>
          <w:sz w:val="24"/>
          <w:szCs w:val="24"/>
        </w:rPr>
        <w:t>Az intézmény irányítása és működési rendje a munkáltató</w:t>
      </w:r>
      <w:r w:rsidR="00D7395C">
        <w:rPr>
          <w:rFonts w:ascii="Times New Roman" w:hAnsi="Times New Roman" w:cs="Times New Roman"/>
          <w:b/>
          <w:sz w:val="24"/>
          <w:szCs w:val="24"/>
        </w:rPr>
        <w:t>i</w:t>
      </w:r>
      <w:r w:rsidR="004D5190" w:rsidRPr="004C0160">
        <w:rPr>
          <w:rFonts w:ascii="Times New Roman" w:hAnsi="Times New Roman" w:cs="Times New Roman"/>
          <w:b/>
          <w:sz w:val="24"/>
          <w:szCs w:val="24"/>
        </w:rPr>
        <w:t xml:space="preserve"> jogok gyakorlása</w:t>
      </w:r>
      <w:proofErr w:type="gramStart"/>
      <w:r w:rsidR="00D7395C">
        <w:rPr>
          <w:rFonts w:ascii="Times New Roman" w:hAnsi="Times New Roman" w:cs="Times New Roman"/>
          <w:b/>
          <w:sz w:val="24"/>
          <w:szCs w:val="24"/>
        </w:rPr>
        <w:t>,az</w:t>
      </w:r>
      <w:proofErr w:type="gramEnd"/>
      <w:r w:rsidR="006B7F5C" w:rsidRPr="00AC24C6">
        <w:rPr>
          <w:rFonts w:ascii="Times New Roman" w:hAnsi="Times New Roman" w:cs="Times New Roman"/>
          <w:b/>
          <w:sz w:val="24"/>
          <w:szCs w:val="24"/>
        </w:rPr>
        <w:t xml:space="preserve"> intézm</w:t>
      </w:r>
      <w:r w:rsidR="00D7395C">
        <w:rPr>
          <w:rFonts w:ascii="Times New Roman" w:hAnsi="Times New Roman" w:cs="Times New Roman"/>
          <w:b/>
          <w:sz w:val="24"/>
          <w:szCs w:val="24"/>
        </w:rPr>
        <w:t>ény belső szervezeti egységek vezetőinek</w:t>
      </w:r>
      <w:r w:rsidR="006B7F5C" w:rsidRPr="00AC24C6">
        <w:rPr>
          <w:rFonts w:ascii="Times New Roman" w:hAnsi="Times New Roman" w:cs="Times New Roman"/>
          <w:b/>
          <w:sz w:val="24"/>
          <w:szCs w:val="24"/>
        </w:rPr>
        <w:t xml:space="preserve"> feladatai:</w:t>
      </w:r>
    </w:p>
    <w:p w:rsidR="00360301" w:rsidRDefault="006B7F5C" w:rsidP="00D7395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0160">
        <w:rPr>
          <w:rFonts w:ascii="Times New Roman" w:hAnsi="Times New Roman" w:cs="Times New Roman"/>
          <w:b/>
          <w:bCs/>
          <w:sz w:val="24"/>
          <w:szCs w:val="24"/>
          <w:u w:val="single"/>
        </w:rPr>
        <w:t>Intézményvezető:</w:t>
      </w:r>
    </w:p>
    <w:p w:rsidR="006B7F5C" w:rsidRPr="004C0160" w:rsidRDefault="006B7F5C" w:rsidP="00D7395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24C6">
        <w:rPr>
          <w:rFonts w:ascii="Times New Roman" w:hAnsi="Times New Roman" w:cs="Times New Roman"/>
          <w:sz w:val="24"/>
          <w:szCs w:val="24"/>
        </w:rPr>
        <w:t>Felelős az intézmény feladatainak megfelelő színvonalon történő ellátásáért, ennek érdekében joga és kötelessége:</w:t>
      </w:r>
    </w:p>
    <w:p w:rsidR="005E6073" w:rsidRPr="00AC24C6" w:rsidRDefault="006B7F5C" w:rsidP="008B01BC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Biztosítani a feladatellátás tárgyi és személyi feltételeit, és ennek érdekében kapcsolatot tartani a fenntartóval.</w:t>
      </w:r>
    </w:p>
    <w:p w:rsidR="005E6073" w:rsidRPr="00AC24C6" w:rsidRDefault="006B7F5C" w:rsidP="008B01BC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Ellenőrizni a feladat</w:t>
      </w:r>
      <w:r w:rsidR="00360301">
        <w:rPr>
          <w:rFonts w:ascii="Times New Roman" w:hAnsi="Times New Roman" w:cs="Times New Roman"/>
          <w:sz w:val="24"/>
          <w:szCs w:val="24"/>
        </w:rPr>
        <w:t xml:space="preserve">ellátás (alapító okirat, szakmai programok, házirend) </w:t>
      </w:r>
      <w:r w:rsidRPr="00AC24C6">
        <w:rPr>
          <w:rFonts w:ascii="Times New Roman" w:hAnsi="Times New Roman" w:cs="Times New Roman"/>
          <w:sz w:val="24"/>
          <w:szCs w:val="24"/>
        </w:rPr>
        <w:t>megfelelőségét.</w:t>
      </w:r>
    </w:p>
    <w:p w:rsidR="005433C8" w:rsidRPr="00AC24C6" w:rsidRDefault="006B7F5C" w:rsidP="008B01BC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Biztosítani az intézmény által nyújtott szolgáltatások, ellátások színvonalának javulását.</w:t>
      </w:r>
    </w:p>
    <w:p w:rsidR="005433C8" w:rsidRPr="00AC24C6" w:rsidRDefault="005433C8" w:rsidP="00AC24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4C6">
        <w:rPr>
          <w:rFonts w:ascii="Times New Roman" w:hAnsi="Times New Roman" w:cs="Times New Roman"/>
          <w:b/>
          <w:bCs/>
          <w:sz w:val="24"/>
          <w:szCs w:val="24"/>
        </w:rPr>
        <w:t>További feladatok:</w:t>
      </w:r>
    </w:p>
    <w:p w:rsidR="006B7F5C" w:rsidRPr="00AC24C6" w:rsidRDefault="006B7F5C" w:rsidP="00AC24C6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Biztosítja az intézmény feladatainak ellátásához szükséges berendezési, felszerelési tárgyakat.</w:t>
      </w:r>
    </w:p>
    <w:p w:rsidR="006B7F5C" w:rsidRPr="00AC24C6" w:rsidRDefault="006B7F5C" w:rsidP="00AC24C6">
      <w:pPr>
        <w:pStyle w:val="Listaszerbekezds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Ellátj</w:t>
      </w:r>
      <w:r w:rsidR="00896059">
        <w:rPr>
          <w:rFonts w:ascii="Times New Roman" w:hAnsi="Times New Roman" w:cs="Times New Roman"/>
          <w:sz w:val="24"/>
          <w:szCs w:val="24"/>
        </w:rPr>
        <w:t>a a</w:t>
      </w:r>
      <w:r w:rsidRPr="00AC24C6">
        <w:rPr>
          <w:rFonts w:ascii="Times New Roman" w:hAnsi="Times New Roman" w:cs="Times New Roman"/>
          <w:sz w:val="24"/>
          <w:szCs w:val="24"/>
        </w:rPr>
        <w:t xml:space="preserve"> munka – tűz – és környezetvédelmi feladatokat.</w:t>
      </w:r>
    </w:p>
    <w:p w:rsidR="006B7F5C" w:rsidRDefault="00896059" w:rsidP="00AC24C6">
      <w:pPr>
        <w:pStyle w:val="Listaszerbekezds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Munkakapcsolatot tart fenn a </w:t>
      </w:r>
      <w:r w:rsidRPr="00AC24C6">
        <w:rPr>
          <w:rFonts w:ascii="Times New Roman" w:hAnsi="Times New Roman" w:cs="Times New Roman"/>
          <w:sz w:val="24"/>
          <w:szCs w:val="24"/>
        </w:rPr>
        <w:t>Pápakörnyéki Önkorm</w:t>
      </w:r>
      <w:r>
        <w:rPr>
          <w:rFonts w:ascii="Times New Roman" w:hAnsi="Times New Roman" w:cs="Times New Roman"/>
          <w:sz w:val="24"/>
          <w:szCs w:val="24"/>
        </w:rPr>
        <w:t>ányzatok Feladatellátó Intézmény munkasze</w:t>
      </w:r>
      <w:r w:rsidR="0013412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vezeti feladatait ellátó, és a t</w:t>
      </w:r>
      <w:r w:rsidR="00134120">
        <w:rPr>
          <w:rFonts w:ascii="Times New Roman" w:hAnsi="Times New Roman" w:cs="Times New Roman"/>
          <w:sz w:val="24"/>
          <w:szCs w:val="24"/>
        </w:rPr>
        <w:t>ársult települések polgármesteri h</w:t>
      </w:r>
      <w:r w:rsidR="006B7F5C" w:rsidRPr="00AC24C6">
        <w:rPr>
          <w:rFonts w:ascii="Times New Roman" w:hAnsi="Times New Roman" w:cs="Times New Roman"/>
          <w:sz w:val="24"/>
          <w:szCs w:val="24"/>
        </w:rPr>
        <w:t>ivatalaival.</w:t>
      </w:r>
    </w:p>
    <w:p w:rsidR="00134120" w:rsidRPr="00AC24C6" w:rsidRDefault="00134120" w:rsidP="00134120">
      <w:pPr>
        <w:pStyle w:val="Listaszerbekezds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C8" w:rsidRPr="00AC24C6" w:rsidRDefault="006B7F5C" w:rsidP="00AC24C6">
      <w:pPr>
        <w:pStyle w:val="Listaszerbekezds"/>
        <w:widowControl w:val="0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A szakterületén felelős az adatok jogszerű felhasználásáért, az adatvédelemért.</w:t>
      </w:r>
    </w:p>
    <w:p w:rsidR="00134120" w:rsidRDefault="006B7F5C" w:rsidP="00134120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Szervezi a dolgozók oktatását, képzését, továbbképzését, gondoskodik ezek nyilvántartásáról.</w:t>
      </w:r>
    </w:p>
    <w:p w:rsidR="006B7F5C" w:rsidRPr="00134120" w:rsidRDefault="006B7F5C" w:rsidP="00134120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20">
        <w:rPr>
          <w:rFonts w:ascii="Times New Roman" w:hAnsi="Times New Roman" w:cs="Times New Roman"/>
          <w:sz w:val="24"/>
          <w:szCs w:val="24"/>
        </w:rPr>
        <w:t>Szervezi, előkészíti az intézmény előtt álló feladatok végrehajtásának személyi feltételeit, megteremti az emberi erőforrások hatékony felhasználásának módját.</w:t>
      </w:r>
    </w:p>
    <w:p w:rsidR="006B7F5C" w:rsidRPr="00AC24C6" w:rsidRDefault="006B7F5C" w:rsidP="00360301">
      <w:pPr>
        <w:widowControl w:val="0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Előkészíti a humán-erőforrás gazdálkodással kapcsolatos intézményvezető rendelkezéseket.</w:t>
      </w:r>
    </w:p>
    <w:p w:rsidR="006B7F5C" w:rsidRPr="00AC24C6" w:rsidRDefault="00134120" w:rsidP="00360301">
      <w:pPr>
        <w:widowControl w:val="0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személyben </w:t>
      </w:r>
      <w:r w:rsidR="006B7F5C" w:rsidRPr="00AC24C6">
        <w:rPr>
          <w:rFonts w:ascii="Times New Roman" w:hAnsi="Times New Roman" w:cs="Times New Roman"/>
          <w:sz w:val="24"/>
          <w:szCs w:val="24"/>
        </w:rPr>
        <w:t>felelős az intézményben végzett munka színvonaláért, az intézmény működéséért.</w:t>
      </w:r>
    </w:p>
    <w:p w:rsidR="006B7F5C" w:rsidRPr="00AC24C6" w:rsidRDefault="006B7F5C" w:rsidP="00360301">
      <w:pPr>
        <w:widowControl w:val="0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Folyamatosan tanulmányozza az új gondozási módszereket, tervezi, szervezi és ellenőrzi az intézmény valamennyi te</w:t>
      </w:r>
      <w:r w:rsidR="00134120">
        <w:rPr>
          <w:rFonts w:ascii="Times New Roman" w:hAnsi="Times New Roman" w:cs="Times New Roman"/>
          <w:sz w:val="24"/>
          <w:szCs w:val="24"/>
        </w:rPr>
        <w:t xml:space="preserve">rületét, a szakmai </w:t>
      </w:r>
      <w:r w:rsidRPr="00AC24C6">
        <w:rPr>
          <w:rFonts w:ascii="Times New Roman" w:hAnsi="Times New Roman" w:cs="Times New Roman"/>
          <w:sz w:val="24"/>
          <w:szCs w:val="24"/>
        </w:rPr>
        <w:t>egységek működését.</w:t>
      </w:r>
    </w:p>
    <w:p w:rsidR="006B7F5C" w:rsidRPr="00AC24C6" w:rsidRDefault="006B7F5C" w:rsidP="00360301">
      <w:pPr>
        <w:widowControl w:val="0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Elkészíti a Szervezeti és Működ</w:t>
      </w:r>
      <w:r w:rsidR="004B65DF">
        <w:rPr>
          <w:rFonts w:ascii="Times New Roman" w:hAnsi="Times New Roman" w:cs="Times New Roman"/>
          <w:sz w:val="24"/>
          <w:szCs w:val="24"/>
        </w:rPr>
        <w:t xml:space="preserve">ési Szabályzatot, a </w:t>
      </w:r>
      <w:r w:rsidR="007178F6">
        <w:rPr>
          <w:rFonts w:ascii="Times New Roman" w:hAnsi="Times New Roman" w:cs="Times New Roman"/>
          <w:sz w:val="24"/>
          <w:szCs w:val="24"/>
        </w:rPr>
        <w:t>munkaköri leírásokat, az 1</w:t>
      </w:r>
      <w:r w:rsidRPr="00AC24C6">
        <w:rPr>
          <w:rFonts w:ascii="Times New Roman" w:hAnsi="Times New Roman" w:cs="Times New Roman"/>
          <w:sz w:val="24"/>
          <w:szCs w:val="24"/>
        </w:rPr>
        <w:t>/2000.(1.7.) SZCSM. Rendelet szerinti szabályzatokat.</w:t>
      </w:r>
    </w:p>
    <w:p w:rsidR="007178F6" w:rsidRDefault="007178F6" w:rsidP="00360301">
      <w:pPr>
        <w:widowControl w:val="0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F6">
        <w:rPr>
          <w:rFonts w:ascii="Times New Roman" w:hAnsi="Times New Roman" w:cs="Times New Roman"/>
          <w:sz w:val="24"/>
          <w:szCs w:val="24"/>
        </w:rPr>
        <w:t>Gyakorolja</w:t>
      </w:r>
      <w:r w:rsidR="004B65DF">
        <w:rPr>
          <w:rFonts w:ascii="Times New Roman" w:hAnsi="Times New Roman" w:cs="Times New Roman"/>
          <w:sz w:val="24"/>
          <w:szCs w:val="24"/>
        </w:rPr>
        <w:t xml:space="preserve"> </w:t>
      </w:r>
      <w:r w:rsidRPr="007178F6">
        <w:rPr>
          <w:rFonts w:ascii="Times New Roman" w:hAnsi="Times New Roman" w:cs="Times New Roman"/>
          <w:sz w:val="24"/>
          <w:szCs w:val="24"/>
        </w:rPr>
        <w:t xml:space="preserve">a </w:t>
      </w:r>
      <w:r w:rsidR="006B7F5C" w:rsidRPr="007178F6">
        <w:rPr>
          <w:rFonts w:ascii="Times New Roman" w:hAnsi="Times New Roman" w:cs="Times New Roman"/>
          <w:sz w:val="24"/>
          <w:szCs w:val="24"/>
        </w:rPr>
        <w:t>munkáltatói jog</w:t>
      </w:r>
      <w:r w:rsidRPr="007178F6">
        <w:rPr>
          <w:rFonts w:ascii="Times New Roman" w:hAnsi="Times New Roman" w:cs="Times New Roman"/>
          <w:sz w:val="24"/>
          <w:szCs w:val="24"/>
        </w:rPr>
        <w:t>okat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F5C" w:rsidRPr="007178F6" w:rsidRDefault="006B7F5C" w:rsidP="00360301">
      <w:pPr>
        <w:widowControl w:val="0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F6">
        <w:rPr>
          <w:rFonts w:ascii="Times New Roman" w:hAnsi="Times New Roman" w:cs="Times New Roman"/>
          <w:sz w:val="24"/>
          <w:szCs w:val="24"/>
        </w:rPr>
        <w:t>E</w:t>
      </w:r>
      <w:r w:rsidR="007178F6">
        <w:rPr>
          <w:rFonts w:ascii="Times New Roman" w:hAnsi="Times New Roman" w:cs="Times New Roman"/>
          <w:sz w:val="24"/>
          <w:szCs w:val="24"/>
        </w:rPr>
        <w:t>llátja a fegyelmi felelősségre</w:t>
      </w:r>
      <w:r w:rsidRPr="007178F6">
        <w:rPr>
          <w:rFonts w:ascii="Times New Roman" w:hAnsi="Times New Roman" w:cs="Times New Roman"/>
          <w:sz w:val="24"/>
          <w:szCs w:val="24"/>
        </w:rPr>
        <w:t xml:space="preserve"> vonással és a kártérítési kötelezettséggel kapcsolatos </w:t>
      </w:r>
      <w:r w:rsidR="007178F6">
        <w:rPr>
          <w:rFonts w:ascii="Times New Roman" w:hAnsi="Times New Roman" w:cs="Times New Roman"/>
          <w:sz w:val="24"/>
          <w:szCs w:val="24"/>
        </w:rPr>
        <w:t>feladatokat.</w:t>
      </w:r>
    </w:p>
    <w:p w:rsidR="006B7F5C" w:rsidRPr="00AC24C6" w:rsidRDefault="006B7F5C" w:rsidP="00360301">
      <w:pPr>
        <w:widowControl w:val="0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Jóváhagyja az éves gondozási, foglalkoztatási munkaterveket, szakmai programokat.</w:t>
      </w:r>
    </w:p>
    <w:p w:rsidR="006B7F5C" w:rsidRPr="00AC24C6" w:rsidRDefault="006B7F5C" w:rsidP="00360301">
      <w:pPr>
        <w:widowControl w:val="0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Törvényi szabályok szerint elvégzi a gondozási szükséglet vizsgála</w:t>
      </w:r>
      <w:r w:rsidR="007178F6">
        <w:rPr>
          <w:rFonts w:ascii="Times New Roman" w:hAnsi="Times New Roman" w:cs="Times New Roman"/>
          <w:sz w:val="24"/>
          <w:szCs w:val="24"/>
        </w:rPr>
        <w:t>tát, arról igazolást bocsát ki.</w:t>
      </w:r>
    </w:p>
    <w:p w:rsidR="00E01681" w:rsidRDefault="007178F6" w:rsidP="00360301">
      <w:pPr>
        <w:widowControl w:val="0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Végzi a </w:t>
      </w:r>
      <w:r w:rsidR="006B7F5C" w:rsidRPr="00AC24C6">
        <w:rPr>
          <w:rFonts w:ascii="Times New Roman" w:hAnsi="Times New Roman" w:cs="Times New Roman"/>
          <w:sz w:val="24"/>
          <w:szCs w:val="24"/>
        </w:rPr>
        <w:t>panaszok, bejelentések kivizsgálását, megteszi a szükség</w:t>
      </w:r>
      <w:r w:rsidR="00E01681">
        <w:rPr>
          <w:rFonts w:ascii="Times New Roman" w:hAnsi="Times New Roman" w:cs="Times New Roman"/>
          <w:sz w:val="24"/>
          <w:szCs w:val="24"/>
        </w:rPr>
        <w:t>es intézkedéseket.</w:t>
      </w:r>
    </w:p>
    <w:p w:rsidR="006B7F5C" w:rsidRPr="00AC24C6" w:rsidRDefault="006B7F5C" w:rsidP="00360301">
      <w:pPr>
        <w:widowControl w:val="0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Az intézményvezető, vagy az általa megbízott sz</w:t>
      </w:r>
      <w:r w:rsidR="007178F6">
        <w:rPr>
          <w:rFonts w:ascii="Times New Roman" w:hAnsi="Times New Roman" w:cs="Times New Roman"/>
          <w:sz w:val="24"/>
          <w:szCs w:val="24"/>
        </w:rPr>
        <w:t xml:space="preserve">emély képviseli az intézményt, </w:t>
      </w:r>
      <w:r w:rsidRPr="00AC24C6">
        <w:rPr>
          <w:rFonts w:ascii="Times New Roman" w:hAnsi="Times New Roman" w:cs="Times New Roman"/>
          <w:sz w:val="24"/>
          <w:szCs w:val="24"/>
        </w:rPr>
        <w:t>a külső szervek előtt.</w:t>
      </w:r>
    </w:p>
    <w:p w:rsidR="006B7F5C" w:rsidRPr="00AC24C6" w:rsidRDefault="006B7F5C" w:rsidP="00360301">
      <w:pPr>
        <w:widowControl w:val="0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Tartós távolléte esetén a szakmai h</w:t>
      </w:r>
      <w:r w:rsidR="007178F6">
        <w:rPr>
          <w:rFonts w:ascii="Times New Roman" w:hAnsi="Times New Roman" w:cs="Times New Roman"/>
          <w:sz w:val="24"/>
          <w:szCs w:val="24"/>
        </w:rPr>
        <w:t xml:space="preserve">elyettese látja el feladatait, </w:t>
      </w:r>
      <w:r w:rsidRPr="00AC24C6">
        <w:rPr>
          <w:rFonts w:ascii="Times New Roman" w:hAnsi="Times New Roman" w:cs="Times New Roman"/>
          <w:sz w:val="24"/>
          <w:szCs w:val="24"/>
        </w:rPr>
        <w:t>az egyes szakfeladatok vezetőinek bevonásával.</w:t>
      </w:r>
    </w:p>
    <w:p w:rsidR="006B7F5C" w:rsidRPr="00AC24C6" w:rsidRDefault="006B7F5C" w:rsidP="00360301">
      <w:pPr>
        <w:widowControl w:val="0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Folyamat</w:t>
      </w:r>
      <w:r w:rsidR="00E01681">
        <w:rPr>
          <w:rFonts w:ascii="Times New Roman" w:hAnsi="Times New Roman" w:cs="Times New Roman"/>
          <w:sz w:val="24"/>
          <w:szCs w:val="24"/>
        </w:rPr>
        <w:t>osan figyelemmel kíséri a Pápak</w:t>
      </w:r>
      <w:r w:rsidR="00BC2B44">
        <w:rPr>
          <w:rFonts w:ascii="Times New Roman" w:hAnsi="Times New Roman" w:cs="Times New Roman"/>
          <w:sz w:val="24"/>
          <w:szCs w:val="24"/>
        </w:rPr>
        <w:t>örnyéki településeken</w:t>
      </w:r>
      <w:r w:rsidRPr="00AC24C6">
        <w:rPr>
          <w:rFonts w:ascii="Times New Roman" w:hAnsi="Times New Roman" w:cs="Times New Roman"/>
          <w:sz w:val="24"/>
          <w:szCs w:val="24"/>
        </w:rPr>
        <w:t xml:space="preserve"> élők szociális szükségleteit.</w:t>
      </w:r>
    </w:p>
    <w:p w:rsidR="006B7F5C" w:rsidRPr="00AC24C6" w:rsidRDefault="006B7F5C" w:rsidP="00360301">
      <w:pPr>
        <w:widowControl w:val="0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 xml:space="preserve">Munkaanyagokat készít a települési önkormányzatok képviselő-testületei és </w:t>
      </w:r>
      <w:r w:rsidR="00BC2B44">
        <w:rPr>
          <w:rFonts w:ascii="Times New Roman" w:hAnsi="Times New Roman" w:cs="Times New Roman"/>
          <w:sz w:val="24"/>
          <w:szCs w:val="24"/>
        </w:rPr>
        <w:t xml:space="preserve">a </w:t>
      </w:r>
      <w:r w:rsidRPr="00AC24C6">
        <w:rPr>
          <w:rFonts w:ascii="Times New Roman" w:hAnsi="Times New Roman" w:cs="Times New Roman"/>
          <w:sz w:val="24"/>
          <w:szCs w:val="24"/>
        </w:rPr>
        <w:t>társulási tanács részére az intézmény feladat</w:t>
      </w:r>
      <w:r w:rsidR="00BC2B44">
        <w:rPr>
          <w:rFonts w:ascii="Times New Roman" w:hAnsi="Times New Roman" w:cs="Times New Roman"/>
          <w:sz w:val="24"/>
          <w:szCs w:val="24"/>
        </w:rPr>
        <w:t>a</w:t>
      </w:r>
      <w:r w:rsidRPr="00AC24C6">
        <w:rPr>
          <w:rFonts w:ascii="Times New Roman" w:hAnsi="Times New Roman" w:cs="Times New Roman"/>
          <w:sz w:val="24"/>
          <w:szCs w:val="24"/>
        </w:rPr>
        <w:t>i</w:t>
      </w:r>
      <w:r w:rsidR="00BC2B44">
        <w:rPr>
          <w:rFonts w:ascii="Times New Roman" w:hAnsi="Times New Roman" w:cs="Times New Roman"/>
          <w:sz w:val="24"/>
          <w:szCs w:val="24"/>
        </w:rPr>
        <w:t>t</w:t>
      </w:r>
      <w:r w:rsidRPr="00AC24C6">
        <w:rPr>
          <w:rFonts w:ascii="Times New Roman" w:hAnsi="Times New Roman" w:cs="Times New Roman"/>
          <w:sz w:val="24"/>
          <w:szCs w:val="24"/>
        </w:rPr>
        <w:t xml:space="preserve"> érintően</w:t>
      </w:r>
      <w:r w:rsidR="00E01681">
        <w:rPr>
          <w:rFonts w:ascii="Times New Roman" w:hAnsi="Times New Roman" w:cs="Times New Roman"/>
          <w:sz w:val="24"/>
          <w:szCs w:val="24"/>
        </w:rPr>
        <w:t>.</w:t>
      </w:r>
    </w:p>
    <w:p w:rsidR="006B7F5C" w:rsidRDefault="006B7F5C" w:rsidP="00360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6" w:rsidRDefault="007178F6" w:rsidP="00360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681" w:rsidRPr="00AC24C6" w:rsidRDefault="00E01681" w:rsidP="00360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59" w:rsidRDefault="00896059" w:rsidP="00AC24C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96059" w:rsidRDefault="006B7F5C" w:rsidP="00AC24C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739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Szervezeti egység vezetője:</w:t>
      </w:r>
      <w:r w:rsidR="00643F3E" w:rsidRPr="00D739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(családsegítő</w:t>
      </w:r>
      <w:r w:rsidR="005C59B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643F3E" w:rsidRPr="00D739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és g</w:t>
      </w:r>
      <w:r w:rsidR="00231CFC" w:rsidRPr="00D739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y</w:t>
      </w:r>
      <w:r w:rsidR="00643F3E" w:rsidRPr="00D739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ermekjóléti szolgálat)</w:t>
      </w:r>
    </w:p>
    <w:p w:rsidR="007178F6" w:rsidRPr="00D7395C" w:rsidRDefault="007178F6" w:rsidP="00AC24C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B7F5C" w:rsidRPr="00AC24C6" w:rsidRDefault="006B7F5C" w:rsidP="00AC24C6">
      <w:pPr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A szakmai vezetőt az intézményvezető nevezi ki. A szakmai vezető irányítja a Családsegítő és Gyermekjóléti Szolgálat munkáját, munkarendjét a szakmai önállóságuk megtartásával.</w:t>
      </w:r>
    </w:p>
    <w:p w:rsidR="006B7F5C" w:rsidRPr="00AC24C6" w:rsidRDefault="006B7F5C" w:rsidP="004C0160">
      <w:pPr>
        <w:pStyle w:val="Listaszerbekezds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Meghatározza a családgondozók feladatait, az esetek elosztását.</w:t>
      </w:r>
    </w:p>
    <w:p w:rsidR="006B7F5C" w:rsidRPr="00BC2B44" w:rsidRDefault="006B7F5C" w:rsidP="00BC2B44">
      <w:pPr>
        <w:pStyle w:val="Listaszerbekezds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Közreműködik a hátrányos helyzetű, illetve veszélyeztetett személyek és családok</w:t>
      </w:r>
      <w:r w:rsidR="005C59B8">
        <w:rPr>
          <w:rFonts w:ascii="Times New Roman" w:hAnsi="Times New Roman" w:cs="Times New Roman"/>
          <w:sz w:val="24"/>
          <w:szCs w:val="24"/>
        </w:rPr>
        <w:t xml:space="preserve"> </w:t>
      </w:r>
      <w:r w:rsidRPr="00BC2B44">
        <w:rPr>
          <w:rFonts w:ascii="Times New Roman" w:hAnsi="Times New Roman" w:cs="Times New Roman"/>
          <w:sz w:val="24"/>
          <w:szCs w:val="24"/>
        </w:rPr>
        <w:t>felkutatásában, megismerésében.</w:t>
      </w:r>
    </w:p>
    <w:p w:rsidR="00643F3E" w:rsidRPr="00AC24C6" w:rsidRDefault="006B7F5C" w:rsidP="004C0160">
      <w:pPr>
        <w:pStyle w:val="Listaszerbekezds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Biztosítja a jelző-, és észlelő rendszer működtetését.</w:t>
      </w:r>
    </w:p>
    <w:p w:rsidR="006B7F5C" w:rsidRPr="00AC24C6" w:rsidRDefault="006B7F5C" w:rsidP="004C0160">
      <w:pPr>
        <w:pStyle w:val="Listaszerbekezds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 xml:space="preserve"> Szervezi az esetmegbeszéléseket, értekezleteket és szakmai fejlődése érdekében külső-belső továbbképzéseket szervez.</w:t>
      </w:r>
    </w:p>
    <w:p w:rsidR="004C0160" w:rsidRDefault="006B7F5C" w:rsidP="00697570">
      <w:pPr>
        <w:pStyle w:val="Listaszerbekezds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Kezdeményezi a Családsegítő és Gyermekjóléti szolgálat pályázatain való részvételt, közreműködik a szakmai pályázatok megírásában, megvalósításában.</w:t>
      </w:r>
    </w:p>
    <w:p w:rsidR="004C0160" w:rsidRDefault="006B7F5C" w:rsidP="004C0160">
      <w:pPr>
        <w:pStyle w:val="Listaszerbekezds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Meghatározza a szükséges szakmai dokumentációk vezetését és ellenőrzi azt.</w:t>
      </w:r>
    </w:p>
    <w:p w:rsidR="004C0160" w:rsidRDefault="006B7F5C" w:rsidP="004C0160">
      <w:pPr>
        <w:pStyle w:val="Listaszerbekezds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Meghatározza és biztosítja a társult településeken az ellátás biztosítását.</w:t>
      </w:r>
    </w:p>
    <w:p w:rsidR="004C0160" w:rsidRDefault="00697570" w:rsidP="004C0160">
      <w:pPr>
        <w:pStyle w:val="Listaszerbekezds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Közreműködik az </w:t>
      </w:r>
      <w:r w:rsidR="006B7F5C" w:rsidRPr="004C0160">
        <w:rPr>
          <w:rFonts w:ascii="Times New Roman" w:hAnsi="Times New Roman" w:cs="Times New Roman"/>
          <w:sz w:val="24"/>
          <w:szCs w:val="24"/>
        </w:rPr>
        <w:t>adományozás</w:t>
      </w:r>
      <w:r>
        <w:rPr>
          <w:rFonts w:ascii="Times New Roman" w:hAnsi="Times New Roman" w:cs="Times New Roman"/>
          <w:sz w:val="24"/>
          <w:szCs w:val="24"/>
        </w:rPr>
        <w:t>ok</w:t>
      </w:r>
      <w:r w:rsidR="005C5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lebonyolításában.</w:t>
      </w:r>
    </w:p>
    <w:p w:rsidR="006B7F5C" w:rsidRDefault="006B7F5C" w:rsidP="004C0160">
      <w:pPr>
        <w:pStyle w:val="Listaszerbekezds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Ellátja az intézmény szakmai képviseletét.</w:t>
      </w:r>
    </w:p>
    <w:p w:rsidR="004C0160" w:rsidRPr="004C0160" w:rsidRDefault="004C0160" w:rsidP="004C016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6B7F5C" w:rsidRPr="007178F6" w:rsidRDefault="006B7F5C" w:rsidP="00AC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8F6">
        <w:rPr>
          <w:rFonts w:ascii="Times New Roman" w:hAnsi="Times New Roman" w:cs="Times New Roman"/>
          <w:b/>
          <w:sz w:val="24"/>
          <w:szCs w:val="24"/>
          <w:u w:val="single"/>
        </w:rPr>
        <w:t>Szervezeti egység vezetője: (Házi segítségnyújtás)</w:t>
      </w:r>
    </w:p>
    <w:p w:rsidR="00FB083C" w:rsidRDefault="006B7F5C" w:rsidP="00FB083C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Irányítja, koordinálja és ellenőrzi a házi gondozók mu</w:t>
      </w:r>
      <w:r w:rsidR="00FB083C">
        <w:rPr>
          <w:rFonts w:ascii="Times New Roman" w:hAnsi="Times New Roman" w:cs="Times New Roman"/>
          <w:sz w:val="24"/>
          <w:szCs w:val="24"/>
        </w:rPr>
        <w:t>nkáját.</w:t>
      </w:r>
    </w:p>
    <w:p w:rsidR="00FB083C" w:rsidRDefault="006B7F5C" w:rsidP="00FB083C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C">
        <w:rPr>
          <w:rFonts w:ascii="Times New Roman" w:hAnsi="Times New Roman" w:cs="Times New Roman"/>
          <w:sz w:val="24"/>
          <w:szCs w:val="24"/>
        </w:rPr>
        <w:t>Meghatározza a gondozók feladatait és foly</w:t>
      </w:r>
      <w:r w:rsidR="00FB083C">
        <w:rPr>
          <w:rFonts w:ascii="Times New Roman" w:hAnsi="Times New Roman" w:cs="Times New Roman"/>
          <w:sz w:val="24"/>
          <w:szCs w:val="24"/>
        </w:rPr>
        <w:t>amatosan figyelemmel kíséri azt.</w:t>
      </w:r>
    </w:p>
    <w:p w:rsidR="006B7F5C" w:rsidRPr="00FB083C" w:rsidRDefault="006B7F5C" w:rsidP="00FB083C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C">
        <w:rPr>
          <w:rFonts w:ascii="Times New Roman" w:hAnsi="Times New Roman" w:cs="Times New Roman"/>
          <w:sz w:val="24"/>
          <w:szCs w:val="24"/>
        </w:rPr>
        <w:t>Meghatározza és ellenőrzi a szükséges adminisztrációkat</w:t>
      </w:r>
      <w:r w:rsidR="00697570" w:rsidRPr="00FB083C">
        <w:rPr>
          <w:rFonts w:ascii="Times New Roman" w:hAnsi="Times New Roman" w:cs="Times New Roman"/>
          <w:sz w:val="24"/>
          <w:szCs w:val="24"/>
        </w:rPr>
        <w:t>.</w:t>
      </w:r>
    </w:p>
    <w:p w:rsidR="00FB083C" w:rsidRDefault="006B7F5C" w:rsidP="00FB083C">
      <w:pPr>
        <w:pStyle w:val="Listaszerbekezds"/>
        <w:widowControl w:val="0"/>
        <w:numPr>
          <w:ilvl w:val="0"/>
          <w:numId w:val="28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Folyamatosan figyelemmel kíséri a p</w:t>
      </w:r>
      <w:r w:rsidR="00FB083C">
        <w:rPr>
          <w:rFonts w:ascii="Times New Roman" w:hAnsi="Times New Roman" w:cs="Times New Roman"/>
          <w:sz w:val="24"/>
          <w:szCs w:val="24"/>
        </w:rPr>
        <w:t>ályázati l</w:t>
      </w:r>
      <w:r w:rsidRPr="00AC24C6">
        <w:rPr>
          <w:rFonts w:ascii="Times New Roman" w:hAnsi="Times New Roman" w:cs="Times New Roman"/>
          <w:sz w:val="24"/>
          <w:szCs w:val="24"/>
        </w:rPr>
        <w:t>ehetőségeket.</w:t>
      </w:r>
    </w:p>
    <w:p w:rsidR="00FB083C" w:rsidRDefault="00FB083C" w:rsidP="00FB083C">
      <w:pPr>
        <w:pStyle w:val="Listaszerbekezds"/>
        <w:widowControl w:val="0"/>
        <w:numPr>
          <w:ilvl w:val="0"/>
          <w:numId w:val="28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C">
        <w:rPr>
          <w:rFonts w:ascii="Times New Roman" w:hAnsi="Times New Roman" w:cs="Times New Roman"/>
          <w:sz w:val="24"/>
          <w:szCs w:val="24"/>
        </w:rPr>
        <w:t>Ellátja az intézmény szakmai képviseletét.</w:t>
      </w:r>
    </w:p>
    <w:p w:rsidR="00FB083C" w:rsidRPr="00FB083C" w:rsidRDefault="00FB083C" w:rsidP="00FB083C">
      <w:pPr>
        <w:pStyle w:val="Listaszerbekezds"/>
        <w:widowControl w:val="0"/>
        <w:numPr>
          <w:ilvl w:val="0"/>
          <w:numId w:val="28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Értekezleteket, </w:t>
      </w:r>
      <w:r w:rsidRPr="00FB083C">
        <w:rPr>
          <w:rFonts w:ascii="Times New Roman" w:hAnsi="Times New Roman" w:cs="Times New Roman"/>
          <w:sz w:val="24"/>
          <w:szCs w:val="24"/>
        </w:rPr>
        <w:t xml:space="preserve">szakmai </w:t>
      </w:r>
      <w:r>
        <w:rPr>
          <w:rFonts w:ascii="Times New Roman" w:hAnsi="Times New Roman" w:cs="Times New Roman"/>
          <w:sz w:val="24"/>
          <w:szCs w:val="24"/>
        </w:rPr>
        <w:t xml:space="preserve">megbeszéléseket és </w:t>
      </w:r>
      <w:r w:rsidRPr="00FB083C">
        <w:rPr>
          <w:rFonts w:ascii="Times New Roman" w:hAnsi="Times New Roman" w:cs="Times New Roman"/>
          <w:sz w:val="24"/>
          <w:szCs w:val="24"/>
        </w:rPr>
        <w:t>külső-belső továbbképzéseket szervez.</w:t>
      </w:r>
    </w:p>
    <w:p w:rsidR="00FB083C" w:rsidRPr="00FB083C" w:rsidRDefault="00FB083C" w:rsidP="00FB083C">
      <w:pPr>
        <w:widowControl w:val="0"/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5C" w:rsidRDefault="006B7F5C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3C" w:rsidRDefault="00FB083C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3C" w:rsidRDefault="00FB083C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F5C" w:rsidRDefault="00643F3E" w:rsidP="00AC2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8F6">
        <w:rPr>
          <w:rFonts w:ascii="Times New Roman" w:hAnsi="Times New Roman" w:cs="Times New Roman"/>
          <w:b/>
          <w:sz w:val="24"/>
          <w:szCs w:val="24"/>
          <w:u w:val="single"/>
        </w:rPr>
        <w:t>Szervezeti egység vezetője (Háziorvosi alapellátás, orvosi ügyelet)</w:t>
      </w:r>
      <w:r w:rsidR="007178F6" w:rsidRPr="007178F6">
        <w:rPr>
          <w:rFonts w:ascii="Times New Roman" w:hAnsi="Times New Roman" w:cs="Times New Roman"/>
          <w:b/>
          <w:sz w:val="24"/>
          <w:szCs w:val="24"/>
        </w:rPr>
        <w:t>:</w:t>
      </w:r>
    </w:p>
    <w:p w:rsidR="00697570" w:rsidRPr="007178F6" w:rsidRDefault="00697570" w:rsidP="00AC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CFC" w:rsidRPr="00AC24C6" w:rsidRDefault="00231CFC" w:rsidP="00AC24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FAF" w:rsidRPr="00AC24C6" w:rsidRDefault="001D1FAF" w:rsidP="00AC24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Általános személyi feltételek</w:t>
      </w:r>
    </w:p>
    <w:p w:rsidR="001D1FAF" w:rsidRPr="00AC24C6" w:rsidRDefault="001D1FAF" w:rsidP="00FB083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63F8C" w:rsidRPr="00AC24C6" w:rsidRDefault="001D1FAF" w:rsidP="00FB08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Szociális szolgáltatást csak </w:t>
      </w:r>
      <w:r w:rsidR="00FB083C">
        <w:rPr>
          <w:rFonts w:ascii="Times New Roman" w:hAnsi="Times New Roman" w:cs="Times New Roman"/>
          <w:sz w:val="24"/>
          <w:szCs w:val="24"/>
          <w:lang w:eastAsia="hu-HU"/>
        </w:rPr>
        <w:t xml:space="preserve">az </w:t>
      </w:r>
      <w:r w:rsidR="00FB083C">
        <w:rPr>
          <w:rFonts w:ascii="Times New Roman" w:hAnsi="Times New Roman" w:cs="Times New Roman"/>
          <w:sz w:val="24"/>
          <w:szCs w:val="24"/>
        </w:rPr>
        <w:t>1</w:t>
      </w:r>
      <w:r w:rsidR="00FB083C" w:rsidRPr="00AC24C6">
        <w:rPr>
          <w:rFonts w:ascii="Times New Roman" w:hAnsi="Times New Roman" w:cs="Times New Roman"/>
          <w:sz w:val="24"/>
          <w:szCs w:val="24"/>
        </w:rPr>
        <w:t xml:space="preserve">/2000.(1.7.) SZCSM. Rendelet </w:t>
      </w:r>
      <w:r w:rsidR="00FB083C">
        <w:rPr>
          <w:rFonts w:ascii="Times New Roman" w:hAnsi="Times New Roman" w:cs="Times New Roman"/>
          <w:sz w:val="24"/>
          <w:szCs w:val="24"/>
        </w:rPr>
        <w:t xml:space="preserve">előírásainak megfelelő végzettséggel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rendelkez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személy végezhet.</w:t>
      </w:r>
    </w:p>
    <w:p w:rsidR="00863F8C" w:rsidRPr="00AC24C6" w:rsidRDefault="00863F8C" w:rsidP="00FB08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6">
        <w:rPr>
          <w:rFonts w:ascii="Times New Roman" w:hAnsi="Times New Roman" w:cs="Times New Roman"/>
          <w:b/>
          <w:sz w:val="24"/>
          <w:szCs w:val="24"/>
        </w:rPr>
        <w:t>Munkaköri leírások:</w:t>
      </w:r>
    </w:p>
    <w:p w:rsidR="00FB083C" w:rsidRDefault="00863F8C" w:rsidP="00FB08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>Az intézményben dolgozók feladatait a munkaköri leírások tartalmazzák</w:t>
      </w:r>
      <w:r w:rsidR="004C0160">
        <w:rPr>
          <w:rFonts w:ascii="Times New Roman" w:hAnsi="Times New Roman" w:cs="Times New Roman"/>
          <w:sz w:val="24"/>
          <w:szCs w:val="24"/>
        </w:rPr>
        <w:t xml:space="preserve"> (2. sz. melléklet)</w:t>
      </w:r>
      <w:r w:rsidRPr="00AC24C6">
        <w:rPr>
          <w:rFonts w:ascii="Times New Roman" w:hAnsi="Times New Roman" w:cs="Times New Roman"/>
          <w:sz w:val="24"/>
          <w:szCs w:val="24"/>
        </w:rPr>
        <w:t>.</w:t>
      </w:r>
      <w:r w:rsidR="005C59B8">
        <w:rPr>
          <w:rFonts w:ascii="Times New Roman" w:hAnsi="Times New Roman" w:cs="Times New Roman"/>
          <w:sz w:val="24"/>
          <w:szCs w:val="24"/>
        </w:rPr>
        <w:t xml:space="preserve"> A </w:t>
      </w:r>
      <w:r w:rsidRPr="00AC24C6">
        <w:rPr>
          <w:rFonts w:ascii="Times New Roman" w:hAnsi="Times New Roman" w:cs="Times New Roman"/>
          <w:sz w:val="24"/>
          <w:szCs w:val="24"/>
        </w:rPr>
        <w:t>munkaköri leírások tartalmazzák a foglalkoztatott dolgozók jogállását, a szervezetben el</w:t>
      </w:r>
      <w:r w:rsidR="00EB6610">
        <w:rPr>
          <w:rFonts w:ascii="Times New Roman" w:hAnsi="Times New Roman" w:cs="Times New Roman"/>
          <w:sz w:val="24"/>
          <w:szCs w:val="24"/>
        </w:rPr>
        <w:t xml:space="preserve">foglalt munkakörének megfelelő </w:t>
      </w:r>
      <w:r w:rsidRPr="00AC24C6">
        <w:rPr>
          <w:rFonts w:ascii="Times New Roman" w:hAnsi="Times New Roman" w:cs="Times New Roman"/>
          <w:sz w:val="24"/>
          <w:szCs w:val="24"/>
        </w:rPr>
        <w:t>felada</w:t>
      </w:r>
      <w:r w:rsidR="00EB6610">
        <w:rPr>
          <w:rFonts w:ascii="Times New Roman" w:hAnsi="Times New Roman" w:cs="Times New Roman"/>
          <w:sz w:val="24"/>
          <w:szCs w:val="24"/>
        </w:rPr>
        <w:t xml:space="preserve">tait, helyettesítésének rendjét, jogait és kötelezettségeit. </w:t>
      </w:r>
      <w:r w:rsidRPr="00AC24C6">
        <w:rPr>
          <w:rFonts w:ascii="Times New Roman" w:hAnsi="Times New Roman" w:cs="Times New Roman"/>
          <w:sz w:val="24"/>
          <w:szCs w:val="24"/>
        </w:rPr>
        <w:t>A munkaköri leírásokat</w:t>
      </w:r>
      <w:r w:rsidR="005C59B8">
        <w:rPr>
          <w:rFonts w:ascii="Times New Roman" w:hAnsi="Times New Roman" w:cs="Times New Roman"/>
          <w:sz w:val="24"/>
          <w:szCs w:val="24"/>
        </w:rPr>
        <w:t xml:space="preserve"> </w:t>
      </w:r>
      <w:r w:rsidR="00EB6610">
        <w:rPr>
          <w:rFonts w:ascii="Times New Roman" w:hAnsi="Times New Roman" w:cs="Times New Roman"/>
          <w:sz w:val="24"/>
          <w:szCs w:val="24"/>
        </w:rPr>
        <w:t xml:space="preserve">15 napon belül módosítani </w:t>
      </w:r>
      <w:proofErr w:type="gramStart"/>
      <w:r w:rsidR="00EB6610">
        <w:rPr>
          <w:rFonts w:ascii="Times New Roman" w:hAnsi="Times New Roman" w:cs="Times New Roman"/>
          <w:sz w:val="24"/>
          <w:szCs w:val="24"/>
        </w:rPr>
        <w:t xml:space="preserve">kell </w:t>
      </w:r>
      <w:r w:rsidRPr="00AC24C6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AC24C6">
        <w:rPr>
          <w:rFonts w:ascii="Times New Roman" w:hAnsi="Times New Roman" w:cs="Times New Roman"/>
          <w:sz w:val="24"/>
          <w:szCs w:val="24"/>
        </w:rPr>
        <w:t xml:space="preserve"> szervezeti egység</w:t>
      </w:r>
      <w:r w:rsidR="00EB6610">
        <w:rPr>
          <w:rFonts w:ascii="Times New Roman" w:hAnsi="Times New Roman" w:cs="Times New Roman"/>
          <w:sz w:val="24"/>
          <w:szCs w:val="24"/>
        </w:rPr>
        <w:t>,</w:t>
      </w:r>
      <w:r w:rsidRPr="00AC24C6">
        <w:rPr>
          <w:rFonts w:ascii="Times New Roman" w:hAnsi="Times New Roman" w:cs="Times New Roman"/>
          <w:sz w:val="24"/>
          <w:szCs w:val="24"/>
        </w:rPr>
        <w:t xml:space="preserve"> személyi v</w:t>
      </w:r>
      <w:r w:rsidR="00EB6610">
        <w:rPr>
          <w:rFonts w:ascii="Times New Roman" w:hAnsi="Times New Roman" w:cs="Times New Roman"/>
          <w:sz w:val="24"/>
          <w:szCs w:val="24"/>
        </w:rPr>
        <w:t>alamint feladat változás esetén.</w:t>
      </w:r>
    </w:p>
    <w:p w:rsidR="00EB6610" w:rsidRPr="00AC24C6" w:rsidRDefault="00EB6610" w:rsidP="00FB08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5C" w:rsidRPr="004C0160" w:rsidRDefault="00954FCB" w:rsidP="004C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60">
        <w:rPr>
          <w:rFonts w:ascii="Times New Roman" w:hAnsi="Times New Roman" w:cs="Times New Roman"/>
          <w:b/>
          <w:sz w:val="28"/>
          <w:szCs w:val="28"/>
        </w:rPr>
        <w:t>IV.</w:t>
      </w:r>
    </w:p>
    <w:p w:rsidR="00954FCB" w:rsidRPr="004C0160" w:rsidRDefault="008B0103" w:rsidP="004C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Intézményi fórumok</w:t>
      </w:r>
    </w:p>
    <w:p w:rsidR="00954FCB" w:rsidRPr="00AC24C6" w:rsidRDefault="00954FCB" w:rsidP="00AC24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FAF" w:rsidRDefault="00C36E40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IV/1. </w:t>
      </w:r>
      <w:r w:rsidR="001D1FAF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Dolgozói munkaértekezlet:</w:t>
      </w:r>
    </w:p>
    <w:p w:rsidR="007178F6" w:rsidRPr="00AC24C6" w:rsidRDefault="007178F6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1D1FAF" w:rsidRPr="00AC24C6" w:rsidRDefault="001D1FAF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intézmény vezet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je szükség szerint, de évente legalább egy alkalommal dolgozói munkaértekezletet tart.</w:t>
      </w:r>
    </w:p>
    <w:p w:rsidR="001D1FAF" w:rsidRPr="00AC24C6" w:rsidRDefault="001D1FAF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intézményvezet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az </w:t>
      </w:r>
      <w:r w:rsidR="00C223AE" w:rsidRPr="00AC24C6">
        <w:rPr>
          <w:rFonts w:ascii="Times New Roman" w:hAnsi="Times New Roman" w:cs="Times New Roman"/>
          <w:sz w:val="24"/>
          <w:szCs w:val="24"/>
          <w:lang w:eastAsia="hu-HU"/>
        </w:rPr>
        <w:t>éves munka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értekezleten:</w:t>
      </w:r>
    </w:p>
    <w:p w:rsidR="001D1FAF" w:rsidRPr="00AC24C6" w:rsidRDefault="001D1FAF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- beszámol az intézmény eltelt id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szak alatt végzett munkájáról,</w:t>
      </w:r>
    </w:p>
    <w:p w:rsidR="001D1FAF" w:rsidRPr="00AC24C6" w:rsidRDefault="001D1FAF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- értékeli az intézmény programjának, munkatervének teljesítését,</w:t>
      </w:r>
    </w:p>
    <w:p w:rsidR="001D1FAF" w:rsidRPr="00AC24C6" w:rsidRDefault="001D1FAF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- értékeli az intézményben dolgozók élet- és munkakörülményeinek alakulását,</w:t>
      </w:r>
    </w:p>
    <w:p w:rsidR="001D1FAF" w:rsidRPr="00AC24C6" w:rsidRDefault="001D1FAF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- ismerteti a következ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id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szak feladatait.</w:t>
      </w:r>
    </w:p>
    <w:p w:rsidR="001D1FAF" w:rsidRPr="00AC24C6" w:rsidRDefault="001D1FAF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értekezlet napirendjét az intézményvezet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állítja össze.</w:t>
      </w:r>
    </w:p>
    <w:p w:rsidR="001D1FAF" w:rsidRPr="00AC24C6" w:rsidRDefault="001D1FAF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értekezleten lehet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séget kell adni, hogy a dolgozók véleményüket, észrevételeiket kifejthessék, kérdéseket tegyenek fel, és azokra választ kapjanak.</w:t>
      </w:r>
    </w:p>
    <w:p w:rsidR="00C36E40" w:rsidRDefault="00C36E40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223AE" w:rsidRDefault="00C36E40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IV</w:t>
      </w:r>
      <w:r w:rsidRPr="00C36E4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/2. </w:t>
      </w:r>
      <w:r w:rsidR="00C223AE" w:rsidRPr="00C36E40">
        <w:rPr>
          <w:rFonts w:ascii="Times New Roman" w:hAnsi="Times New Roman" w:cs="Times New Roman"/>
          <w:b/>
          <w:sz w:val="24"/>
          <w:szCs w:val="24"/>
          <w:lang w:eastAsia="hu-HU"/>
        </w:rPr>
        <w:t>Csoportértekezlet</w:t>
      </w:r>
      <w:r w:rsidR="00C223AE" w:rsidRPr="00AC24C6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7178F6" w:rsidRPr="00AC24C6" w:rsidRDefault="007178F6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223AE" w:rsidRPr="00AC24C6" w:rsidRDefault="00C223AE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intézmény szervezeti egységei heti rendszerességgel szakmai megbeszélést tartanak. Az adott terület vezetője hívja össze és feljegyzést készít az értekezlet anyagából.</w:t>
      </w:r>
    </w:p>
    <w:p w:rsidR="007178F6" w:rsidRPr="00AC24C6" w:rsidRDefault="007178F6" w:rsidP="00AC24C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D1FAF" w:rsidRDefault="00C36E40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IV/3. </w:t>
      </w:r>
      <w:r w:rsidR="001D1FAF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Nyilatkozat tömegtájékoztató szervek részére</w:t>
      </w:r>
    </w:p>
    <w:p w:rsidR="007178F6" w:rsidRPr="00AC24C6" w:rsidRDefault="007178F6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1D1FAF" w:rsidRPr="00AC24C6" w:rsidRDefault="001D1FAF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 tömegtájékoztató eszközök munkatársainak tevékenységét az intézmény dolgozóinak el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kell segíteniük.</w:t>
      </w:r>
    </w:p>
    <w:p w:rsidR="001D1FAF" w:rsidRPr="00AC24C6" w:rsidRDefault="001D1FAF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 televízió, a rádió és az írott sajtó képvisel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inek adott mindennem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ű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felvilágosítás nyilatkozatnak min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sül.</w:t>
      </w:r>
    </w:p>
    <w:p w:rsidR="001D1FAF" w:rsidRPr="00AC24C6" w:rsidRDefault="001D1FAF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 felvilágosítás-adás, nyilatkozattétel esetén be kell tartani a következ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el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írásokat:</w:t>
      </w:r>
    </w:p>
    <w:p w:rsidR="004A1742" w:rsidRPr="00AC24C6" w:rsidRDefault="001D1FAF" w:rsidP="00AC24C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ab/>
        <w:t>Az intézményt érint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kérdésekben a tájékoztatásra, illetve nyilatkozatadásra az intézményvezető</w:t>
      </w:r>
      <w:r w:rsidR="005C59B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vagy az általa esetenként megbízott személy jogosult.</w:t>
      </w:r>
      <w:r w:rsidR="004A1742"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 Elvárás, hogy a nyilatkozatot adó a tömegtájékoztató eszközök munkatársainak udvarias, konkrét, szabatos válaszokat adjon. A közölt adatok szakszer</w:t>
      </w:r>
      <w:r w:rsidR="004A1742"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ű</w:t>
      </w:r>
      <w:r w:rsidR="004A1742" w:rsidRPr="00AC24C6">
        <w:rPr>
          <w:rFonts w:ascii="Times New Roman" w:hAnsi="Times New Roman" w:cs="Times New Roman"/>
          <w:sz w:val="24"/>
          <w:szCs w:val="24"/>
          <w:lang w:eastAsia="hu-HU"/>
        </w:rPr>
        <w:t>ségéért és pontosságáért, a tények objektív ismertetéséért a nyilatkozó felel.</w:t>
      </w:r>
    </w:p>
    <w:p w:rsidR="004A1742" w:rsidRPr="00AC24C6" w:rsidRDefault="004A1742" w:rsidP="00AC24C6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ab/>
        <w:t>A nyilatkozatok megtételekor minden esetben tekintettel kell lenni a hivatali titoktartásra vonatkozó rendelkezésekre, valamint a fenntartó és az intézmény jó hírnevére és érdekeire.</w:t>
      </w:r>
    </w:p>
    <w:p w:rsidR="004A1742" w:rsidRPr="00AC24C6" w:rsidRDefault="004A1742" w:rsidP="00AC24C6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ab/>
        <w:t>Nem adható nyilatkozat olyan üggyel, ténnyel és körülménnyel kapcsolatban, amelynek id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el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tti nyilvánosságra hozatala az intézmény tevékenységében zavart, az intézménynek anyagi, vagy erkölcsi kárt okozna, továbbá olyan kérdésekr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l, amelyeknél a döntés nem a nyilatkozattev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hatáskörébe tartozik.</w:t>
      </w:r>
    </w:p>
    <w:p w:rsidR="004A1742" w:rsidRPr="00AC24C6" w:rsidRDefault="004A1742" w:rsidP="00AC24C6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ab/>
        <w:t>A nyilatkozattev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nek joga van arra, hogy a vele készített riport kész anyagát a közlés előtt megismerje. Kérheti az újságírót, riportert, hogy az anyagnak azt a részét, amely az 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szavait tartalmazza, közlés el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tt vele egyeztesse.</w:t>
      </w:r>
    </w:p>
    <w:p w:rsidR="007178F6" w:rsidRDefault="007178F6" w:rsidP="007178F6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A1742" w:rsidRDefault="00C36E40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IV/4. </w:t>
      </w:r>
      <w:r w:rsidR="004A1742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munkaid</w:t>
      </w:r>
      <w:r w:rsidR="004A1742" w:rsidRPr="00AC24C6">
        <w:rPr>
          <w:rFonts w:ascii="Times New Roman" w:eastAsia="TimesNewRoman" w:hAnsi="Times New Roman" w:cs="Times New Roman"/>
          <w:b/>
          <w:sz w:val="24"/>
          <w:szCs w:val="24"/>
          <w:lang w:eastAsia="hu-HU"/>
        </w:rPr>
        <w:t xml:space="preserve">ő </w:t>
      </w:r>
      <w:r w:rsidR="004A1742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beosztása</w:t>
      </w:r>
    </w:p>
    <w:p w:rsidR="007178F6" w:rsidRPr="00AC24C6" w:rsidRDefault="007178F6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B7F5C" w:rsidRPr="00AC24C6" w:rsidRDefault="004A1742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 dolgozók munkaideje a munkaszerződésben foglaltak szerinti 40</w:t>
      </w:r>
      <w:r w:rsidR="004C0160">
        <w:rPr>
          <w:rFonts w:ascii="Times New Roman" w:hAnsi="Times New Roman" w:cs="Times New Roman"/>
          <w:sz w:val="24"/>
          <w:szCs w:val="24"/>
          <w:lang w:eastAsia="hu-HU"/>
        </w:rPr>
        <w:t xml:space="preserve"> óra/hét</w:t>
      </w:r>
      <w:r w:rsidR="00C36E40">
        <w:rPr>
          <w:rFonts w:ascii="Times New Roman" w:hAnsi="Times New Roman" w:cs="Times New Roman"/>
          <w:sz w:val="24"/>
          <w:szCs w:val="24"/>
          <w:lang w:eastAsia="hu-HU"/>
        </w:rPr>
        <w:t xml:space="preserve">. A részmunkaidős dolgozók munkaidejét a munkaszerződésük tartalmazza. </w:t>
      </w:r>
    </w:p>
    <w:p w:rsidR="004A1742" w:rsidRDefault="004A1742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6B36" w:rsidRDefault="00526B36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6B36" w:rsidRPr="00AC24C6" w:rsidRDefault="00526B36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A1742" w:rsidRPr="00AC24C6" w:rsidRDefault="00C36E40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IV/5.</w:t>
      </w:r>
      <w:r w:rsidR="004A1742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Szabadság</w:t>
      </w:r>
    </w:p>
    <w:p w:rsidR="004A1742" w:rsidRPr="00AC24C6" w:rsidRDefault="004A1742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A1742" w:rsidRPr="00AC24C6" w:rsidRDefault="004A1742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éves rendes és rendkívüli szabadság kivételéhez előzetesen a szakmai vezet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kkel egyeztetett tervet kell készíteni.</w:t>
      </w:r>
    </w:p>
    <w:p w:rsidR="004A1742" w:rsidRPr="00AC24C6" w:rsidRDefault="004A1742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 rendkívüli és fizetés nélküli szabadság engedélyezésére az intézményvezet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jogosult, távollétében az intézményvezető</w:t>
      </w:r>
      <w:r w:rsidR="00526B36">
        <w:rPr>
          <w:rFonts w:ascii="Times New Roman" w:hAnsi="Times New Roman" w:cs="Times New Roman"/>
          <w:sz w:val="24"/>
          <w:szCs w:val="24"/>
          <w:lang w:eastAsia="hu-HU"/>
        </w:rPr>
        <w:t>t helyettesítő személy.</w:t>
      </w:r>
    </w:p>
    <w:p w:rsidR="004A1742" w:rsidRPr="00AC24C6" w:rsidRDefault="004A1742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alkalmazottak éves rendes szabadságának mértékét a Munka Törvénykönyvében foglalt el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írások szerint kell megállapítani.</w:t>
      </w:r>
    </w:p>
    <w:p w:rsidR="004A1742" w:rsidRPr="00AC24C6" w:rsidRDefault="00526B36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dolgozókat </w:t>
      </w:r>
      <w:proofErr w:type="gramStart"/>
      <w:r w:rsidR="00C36E40">
        <w:rPr>
          <w:rFonts w:ascii="Times New Roman" w:hAnsi="Times New Roman" w:cs="Times New Roman"/>
          <w:sz w:val="24"/>
          <w:szCs w:val="24"/>
          <w:lang w:eastAsia="hu-HU"/>
        </w:rPr>
        <w:t>meg</w:t>
      </w:r>
      <w:r w:rsidR="00C36E40" w:rsidRPr="00AC24C6">
        <w:rPr>
          <w:rFonts w:ascii="Times New Roman" w:hAnsi="Times New Roman" w:cs="Times New Roman"/>
          <w:sz w:val="24"/>
          <w:szCs w:val="24"/>
          <w:lang w:eastAsia="hu-HU"/>
        </w:rPr>
        <w:t>illető</w:t>
      </w:r>
      <w:proofErr w:type="gramEnd"/>
      <w:r w:rsidR="004A1742"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 é</w:t>
      </w:r>
      <w:r w:rsidR="004A1742" w:rsidRPr="00AC24C6">
        <w:rPr>
          <w:rFonts w:ascii="Times New Roman" w:hAnsi="Times New Roman" w:cs="Times New Roman"/>
          <w:sz w:val="24"/>
          <w:szCs w:val="24"/>
          <w:lang w:eastAsia="hu-HU"/>
        </w:rPr>
        <w:t>s kivett szabadságról nyilvántartást kell vezetni.</w:t>
      </w:r>
    </w:p>
    <w:p w:rsidR="004A1742" w:rsidRPr="00AC24C6" w:rsidRDefault="004A1742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intézményben a szabadság nyilvántartás vezetéséért az intézményvezető felel</w:t>
      </w:r>
      <w:r w:rsidRPr="00AC24C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</w:p>
    <w:p w:rsidR="004A1742" w:rsidRPr="00AC24C6" w:rsidRDefault="004A1742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4A1742" w:rsidRPr="00AC24C6" w:rsidRDefault="004A1742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4A1742" w:rsidRPr="00AC24C6" w:rsidRDefault="00C36E40" w:rsidP="00AC24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IV/6. </w:t>
      </w:r>
      <w:r w:rsidR="004A1742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helyettesítés rendje</w:t>
      </w:r>
    </w:p>
    <w:p w:rsidR="004A1742" w:rsidRPr="00AC24C6" w:rsidRDefault="004A1742" w:rsidP="00AC24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A1742" w:rsidRPr="00AC24C6" w:rsidRDefault="004A1742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intézményben folyó munkát a dolgozók id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leges vagy tartós távolléte nem akadályozhatja.</w:t>
      </w:r>
    </w:p>
    <w:p w:rsidR="004A1742" w:rsidRPr="00AC24C6" w:rsidRDefault="004A1742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A dolgozók távolléte esetére a helyettesítés rendszerének kidolgozása az intézmény vezetőjének, illetve felhatalmazása alapján az adott </w:t>
      </w:r>
      <w:proofErr w:type="gramStart"/>
      <w:r w:rsidRPr="00AC24C6">
        <w:rPr>
          <w:rFonts w:ascii="Times New Roman" w:hAnsi="Times New Roman" w:cs="Times New Roman"/>
          <w:sz w:val="24"/>
          <w:szCs w:val="24"/>
          <w:lang w:eastAsia="hu-HU"/>
        </w:rPr>
        <w:t>intézményvezető</w:t>
      </w:r>
      <w:r w:rsidR="00526B36">
        <w:rPr>
          <w:rFonts w:ascii="Times New Roman" w:hAnsi="Times New Roman" w:cs="Times New Roman"/>
          <w:sz w:val="24"/>
          <w:szCs w:val="24"/>
          <w:lang w:eastAsia="hu-HU"/>
        </w:rPr>
        <w:t xml:space="preserve">t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 helyettes</w:t>
      </w:r>
      <w:r w:rsidR="00526B36">
        <w:rPr>
          <w:rFonts w:ascii="Times New Roman" w:hAnsi="Times New Roman" w:cs="Times New Roman"/>
          <w:sz w:val="24"/>
          <w:szCs w:val="24"/>
          <w:lang w:eastAsia="hu-HU"/>
        </w:rPr>
        <w:t>ítő</w:t>
      </w:r>
      <w:proofErr w:type="gramEnd"/>
      <w:r w:rsidR="00526B36">
        <w:rPr>
          <w:rFonts w:ascii="Times New Roman" w:hAnsi="Times New Roman" w:cs="Times New Roman"/>
          <w:sz w:val="24"/>
          <w:szCs w:val="24"/>
          <w:lang w:eastAsia="hu-HU"/>
        </w:rPr>
        <w:t xml:space="preserve"> személynek a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 feladata.</w:t>
      </w:r>
    </w:p>
    <w:p w:rsidR="004A1742" w:rsidRPr="00AC24C6" w:rsidRDefault="004A1742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 helyettesítéssel kapcsolatos, egyes dolgozókat érint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konkrét feladatokat a munkaköri leírásokban kell rögzíteni.</w:t>
      </w:r>
    </w:p>
    <w:p w:rsidR="004A1742" w:rsidRPr="00AC24C6" w:rsidRDefault="004A1742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Helyettesítésnek számít a betegállomány idejére, illetve átmenetileg ellátatlan feladatoknak saját dolgozóval történ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helyettesítése.</w:t>
      </w:r>
    </w:p>
    <w:p w:rsidR="004A1742" w:rsidRPr="00AC24C6" w:rsidRDefault="004A1742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87" w:rsidRPr="00C36E40" w:rsidRDefault="00C36E40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6E4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IV/7. </w:t>
      </w:r>
      <w:r w:rsidR="00740493" w:rsidRPr="00C36E40">
        <w:rPr>
          <w:rFonts w:ascii="Times New Roman" w:hAnsi="Times New Roman" w:cs="Times New Roman"/>
          <w:b/>
          <w:sz w:val="24"/>
          <w:szCs w:val="24"/>
          <w:lang w:eastAsia="hu-HU"/>
        </w:rPr>
        <w:t>Adatszolgáltatás</w:t>
      </w:r>
    </w:p>
    <w:p w:rsidR="00740493" w:rsidRPr="00AC24C6" w:rsidRDefault="00740493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0493" w:rsidRPr="00AC24C6" w:rsidRDefault="00740493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2012. évben bevezetésre került a Központi Elektronikus Nyilvántart</w:t>
      </w:r>
      <w:r w:rsidR="00526B36"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s a szolgáltatást igénybevevőkről</w:t>
      </w:r>
      <w:r w:rsidR="005C59B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(KENYSZI-TAJ alapú nyilvántartás):</w:t>
      </w:r>
    </w:p>
    <w:p w:rsidR="00740493" w:rsidRPr="00AC24C6" w:rsidRDefault="00740493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 szociális, gyermekjóléti és gyermekvédelmi szolgáltatók, intézmények ágazati azonosítójáról és országos nyilvántart</w:t>
      </w:r>
      <w:r w:rsidR="00526B36">
        <w:rPr>
          <w:rFonts w:ascii="Times New Roman" w:hAnsi="Times New Roman" w:cs="Times New Roman"/>
          <w:sz w:val="24"/>
          <w:szCs w:val="24"/>
          <w:lang w:eastAsia="hu-HU"/>
        </w:rPr>
        <w:t>ásáról szóló 226/2006.(XI.20.) K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ormányrendelet alapján az elektronikus igénybevevői nyilvántartást az intézménynek vezetnie kell.</w:t>
      </w:r>
    </w:p>
    <w:p w:rsidR="00740493" w:rsidRPr="00AC24C6" w:rsidRDefault="00740493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Az intézményben 12 adatszolgáltató munkatárs rögzíti a rendszerbe naprakészen az ellátásokban részesülő ellátottak adatait </w:t>
      </w:r>
      <w:r w:rsidR="009A2923" w:rsidRPr="00AC24C6">
        <w:rPr>
          <w:rFonts w:ascii="Times New Roman" w:hAnsi="Times New Roman" w:cs="Times New Roman"/>
          <w:sz w:val="24"/>
          <w:szCs w:val="24"/>
          <w:lang w:eastAsia="hu-HU"/>
        </w:rPr>
        <w:t>valamint az ellátások igénybevételét.</w:t>
      </w:r>
    </w:p>
    <w:p w:rsidR="009A2923" w:rsidRPr="00AC24C6" w:rsidRDefault="009A2923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adatszolgáltató munkatársak feladatait a szociális, gyermekjóléti és gyermekvédelmi</w:t>
      </w:r>
      <w:r w:rsidR="005C59B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szolgáltatók, intézmények ágazati azonosítójáról és országos nyilvántartásáról szóló </w:t>
      </w:r>
      <w:r w:rsidR="00526B36">
        <w:rPr>
          <w:rFonts w:ascii="Times New Roman" w:hAnsi="Times New Roman" w:cs="Times New Roman"/>
          <w:sz w:val="24"/>
          <w:szCs w:val="24"/>
          <w:lang w:eastAsia="hu-HU"/>
        </w:rPr>
        <w:t>226/2006. (XI.20.</w:t>
      </w:r>
      <w:r w:rsidR="005C59B8">
        <w:rPr>
          <w:rFonts w:ascii="Times New Roman" w:hAnsi="Times New Roman" w:cs="Times New Roman"/>
          <w:sz w:val="24"/>
          <w:szCs w:val="24"/>
          <w:lang w:eastAsia="hu-HU"/>
        </w:rPr>
        <w:t>) Kormány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rendelet határozza meg, mely szerint az adatszolgáltató munkatársnak jogosultsága van és kötelessége a napi adatrögzítést elvégezni.</w:t>
      </w:r>
    </w:p>
    <w:p w:rsidR="006F1F87" w:rsidRDefault="006F1F87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78F6" w:rsidRDefault="007178F6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78F6" w:rsidRPr="00AC24C6" w:rsidRDefault="007178F6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A1742" w:rsidRDefault="00C36E40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36E4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IV/8. </w:t>
      </w:r>
      <w:r w:rsidR="004A1742" w:rsidRPr="00C36E4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Dokumentumok</w:t>
      </w:r>
      <w:r w:rsidR="004A1742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kiadásának szabályai</w:t>
      </w:r>
    </w:p>
    <w:p w:rsidR="007178F6" w:rsidRPr="00AC24C6" w:rsidRDefault="007178F6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A1742" w:rsidRPr="00AC24C6" w:rsidRDefault="004A1742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intézményi dokumentumok (személyi anyagok, szabályzatok, stb.) kiadása csak az intézményvezet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engedélyével történhet.</w:t>
      </w:r>
    </w:p>
    <w:p w:rsidR="006B7F5C" w:rsidRPr="00AC24C6" w:rsidRDefault="006B7F5C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F5C" w:rsidRPr="00C36E40" w:rsidRDefault="00C36E40" w:rsidP="00AC2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E40">
        <w:rPr>
          <w:rFonts w:ascii="Times New Roman" w:hAnsi="Times New Roman" w:cs="Times New Roman"/>
          <w:b/>
          <w:sz w:val="24"/>
          <w:szCs w:val="24"/>
        </w:rPr>
        <w:t>IV/9. Kapcsolattartás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1742" w:rsidRPr="00AC24C6" w:rsidRDefault="004A1742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bels</w:t>
      </w:r>
      <w:r w:rsidRPr="00AC24C6">
        <w:rPr>
          <w:rFonts w:ascii="Times New Roman" w:eastAsia="TimesNewRoman" w:hAnsi="Times New Roman" w:cs="Times New Roman"/>
          <w:b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kapcsolattartás</w:t>
      </w:r>
    </w:p>
    <w:p w:rsidR="004A1742" w:rsidRPr="00AC24C6" w:rsidRDefault="004A1742" w:rsidP="00A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intézmény feladatainak hatékonyabb ellátása érdekében a bels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szervezeti egységek egymással szoros kapcsolatot tartanak</w:t>
      </w:r>
      <w:r w:rsidR="006F1F87"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együttm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ű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ködés során a szervezeti egységeknek minden olyan intézkedésnél, amelyik másik szervezeti egység működési területét érinti, az intézkedést megel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z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en egyeztetési kötelezettségük van.</w:t>
      </w:r>
      <w:r w:rsidR="005C59B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A belső</w:t>
      </w:r>
      <w:r w:rsidR="005C59B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kapcsolattartás rendszeres formái a különböz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="006F1F87" w:rsidRPr="00AC24C6">
        <w:rPr>
          <w:rFonts w:ascii="Times New Roman" w:hAnsi="Times New Roman" w:cs="Times New Roman"/>
          <w:sz w:val="24"/>
          <w:szCs w:val="24"/>
          <w:lang w:eastAsia="hu-HU"/>
        </w:rPr>
        <w:t>értekezletek, esetmegbeszélések</w:t>
      </w:r>
      <w:proofErr w:type="gramStart"/>
      <w:r w:rsidRPr="00AC24C6">
        <w:rPr>
          <w:rFonts w:ascii="Times New Roman" w:hAnsi="Times New Roman" w:cs="Times New Roman"/>
          <w:sz w:val="24"/>
          <w:szCs w:val="24"/>
          <w:lang w:eastAsia="hu-HU"/>
        </w:rPr>
        <w:t>,konzultációk</w:t>
      </w:r>
      <w:proofErr w:type="gramEnd"/>
      <w:r w:rsidRPr="00AC24C6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CC014A" w:rsidRPr="00AC24C6" w:rsidRDefault="00CC014A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küls</w:t>
      </w:r>
      <w:r w:rsidRPr="00AC24C6">
        <w:rPr>
          <w:rFonts w:ascii="Times New Roman" w:eastAsia="TimesNewRoman" w:hAnsi="Times New Roman" w:cs="Times New Roman"/>
          <w:b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kapcsolattartás</w:t>
      </w:r>
    </w:p>
    <w:p w:rsidR="00CC014A" w:rsidRPr="00AC24C6" w:rsidRDefault="00CC014A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eredményesebb működés el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segítése érdekében az intézmény a szakmai szervezetekkel, társintézményekkel, civil szervezetekkel, gazdálkodó szervezetekkel együttm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ű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ködési megállapodást köthet.</w:t>
      </w:r>
    </w:p>
    <w:p w:rsidR="00CC014A" w:rsidRPr="00AC24C6" w:rsidRDefault="00CC014A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 helyi és országos társintézményekkel folyamatosan kell a kapcsolatot tartani, szükség szerint segíteni kell egymás munkáját.</w:t>
      </w:r>
      <w:r w:rsidR="00F0058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intézmény szoros kapcsolatot tart:</w:t>
      </w:r>
    </w:p>
    <w:p w:rsidR="00CC014A" w:rsidRPr="00AC24C6" w:rsidRDefault="00CC014A" w:rsidP="00AC24C6">
      <w:pPr>
        <w:pStyle w:val="Listaszerbekezds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Vaszari Közös Önkormányzati Hivatalával</w:t>
      </w:r>
      <w:r w:rsidR="00F00583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CC014A" w:rsidRPr="00AC24C6" w:rsidRDefault="00CC014A" w:rsidP="00AC24C6">
      <w:pPr>
        <w:pStyle w:val="Listaszerbekezds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Kistérség Polgármesteri Hivatalaival</w:t>
      </w:r>
      <w:r w:rsidR="00F00583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CC014A" w:rsidRPr="00AC24C6" w:rsidRDefault="00CC014A" w:rsidP="00AC24C6">
      <w:pPr>
        <w:pStyle w:val="Listaszerbekezds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Járási és Megyei Gyámhivatallal</w:t>
      </w:r>
      <w:r w:rsidR="00F00583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CC014A" w:rsidRPr="00AC24C6" w:rsidRDefault="00CC014A" w:rsidP="00AC24C6">
      <w:pPr>
        <w:pStyle w:val="Listaszerbekezds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Egészségügyi intézmények dolgozóival</w:t>
      </w:r>
      <w:r w:rsidR="00F00583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CC014A" w:rsidRPr="00AC24C6" w:rsidRDefault="00CC014A" w:rsidP="00AC24C6">
      <w:pPr>
        <w:pStyle w:val="Listaszerbekezds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Védőnői szolgálattal</w:t>
      </w:r>
      <w:r w:rsidR="00F00583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CC014A" w:rsidRPr="00AC24C6" w:rsidRDefault="00CC014A" w:rsidP="00AC24C6">
      <w:pPr>
        <w:pStyle w:val="Listaszerbekezds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Rendőrséggel</w:t>
      </w:r>
      <w:r w:rsidR="00F00583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CC014A" w:rsidRPr="00AC24C6" w:rsidRDefault="00CC014A" w:rsidP="00AC24C6">
      <w:pPr>
        <w:pStyle w:val="Listaszerbekezds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Bírósággal</w:t>
      </w:r>
      <w:r w:rsidR="00F00583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CC014A" w:rsidRPr="00AC24C6" w:rsidRDefault="00CC014A" w:rsidP="00AC24C6">
      <w:pPr>
        <w:pStyle w:val="Listaszerbekezds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Oktatási intézményekkel</w:t>
      </w:r>
      <w:r w:rsidR="00F00583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CC014A" w:rsidRPr="00AC24C6" w:rsidRDefault="00CC014A" w:rsidP="00AC24C6">
      <w:pPr>
        <w:pStyle w:val="Listaszerbekezds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Nevelési tanácsadóval</w:t>
      </w:r>
      <w:r w:rsidR="00F00583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CC014A" w:rsidRPr="00AC24C6" w:rsidRDefault="00CC014A" w:rsidP="00AC24C6">
      <w:pPr>
        <w:pStyle w:val="Listaszerbekezds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Társintézményekkel</w:t>
      </w:r>
      <w:r w:rsidR="00F00583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CC014A" w:rsidRPr="00AC24C6" w:rsidRDefault="00F00583" w:rsidP="00AC24C6">
      <w:pPr>
        <w:pStyle w:val="Listaszerbekezds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Egyházi szervezetekkel, </w:t>
      </w:r>
    </w:p>
    <w:p w:rsidR="00CC014A" w:rsidRPr="00AF2287" w:rsidRDefault="00CC014A" w:rsidP="00AC24C6">
      <w:pPr>
        <w:pStyle w:val="Listaszerbekezds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Civil szervezetekkel</w:t>
      </w:r>
      <w:r w:rsidR="00F00583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CC014A" w:rsidRPr="00AC24C6" w:rsidRDefault="00CC014A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757DC" w:rsidRPr="00AC24C6" w:rsidRDefault="00C36E40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IV/10. </w:t>
      </w:r>
      <w:r w:rsidR="00C757DC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kiadmányozás rendje</w:t>
      </w:r>
    </w:p>
    <w:p w:rsidR="00C757DC" w:rsidRPr="00AC24C6" w:rsidRDefault="00C757DC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intézményben a kiadmányozás rendjét az intézményvezet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alábbiak szerint szabályozza.</w:t>
      </w:r>
    </w:p>
    <w:p w:rsidR="00C757DC" w:rsidRPr="00AC24C6" w:rsidRDefault="00C757DC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intézményben bármilyen területen kiadmányozásra az intézményvezet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jogosult.</w:t>
      </w:r>
    </w:p>
    <w:p w:rsidR="00C757DC" w:rsidRPr="00AC24C6" w:rsidRDefault="00C757DC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Távolléte esetén a kiadmányozási jog gyakorlója az általános intézményvezet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helyettes.</w:t>
      </w:r>
    </w:p>
    <w:p w:rsidR="004A1742" w:rsidRPr="00AC24C6" w:rsidRDefault="00C757DC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 szakmai vezet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kiadmányozásra jogosult a saját területén</w:t>
      </w:r>
      <w:r w:rsidR="00C36E40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C757DC" w:rsidRPr="00AC24C6" w:rsidRDefault="00C757DC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757DC" w:rsidRPr="00AC24C6" w:rsidRDefault="00C36E40" w:rsidP="00AC24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IV/11. </w:t>
      </w:r>
      <w:r w:rsidR="00C757DC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Bélyegz</w:t>
      </w:r>
      <w:r w:rsidR="00C757DC" w:rsidRPr="00AC24C6">
        <w:rPr>
          <w:rFonts w:ascii="Times New Roman" w:eastAsia="TimesNewRoman" w:hAnsi="Times New Roman" w:cs="Times New Roman"/>
          <w:b/>
          <w:sz w:val="24"/>
          <w:szCs w:val="24"/>
          <w:lang w:eastAsia="hu-HU"/>
        </w:rPr>
        <w:t xml:space="preserve">ő </w:t>
      </w:r>
      <w:r w:rsidR="00C757DC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használata, kezelése</w:t>
      </w:r>
    </w:p>
    <w:p w:rsidR="00C757DC" w:rsidRPr="00AC24C6" w:rsidRDefault="00C757DC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Valamennyi cégszer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ű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aláírásnál cégbélyegz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t kell használni. A bélyegzőkkel ellátott, cégszer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ű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en aláírt iratok tartalma érvényes kötelezettségvállalást, jogszerzést, jogról való lemondást jelent.</w:t>
      </w:r>
    </w:p>
    <w:p w:rsidR="00C757DC" w:rsidRPr="00AC24C6" w:rsidRDefault="00C757DC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i/>
          <w:sz w:val="24"/>
          <w:szCs w:val="24"/>
          <w:lang w:eastAsia="hu-HU"/>
        </w:rPr>
        <w:t>Az intézményi bélyegző használatának szabályzata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 rögzíti a használók körét, a bélyegző őrzésének, kiadásának, nyilvántartásának felelősét.</w:t>
      </w:r>
    </w:p>
    <w:p w:rsidR="00C757DC" w:rsidRPr="00AC24C6" w:rsidRDefault="00C757DC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átvev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k személyesen felelősek a bélyegz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meg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rzéséért.</w:t>
      </w:r>
    </w:p>
    <w:p w:rsidR="004A1742" w:rsidRPr="00AC24C6" w:rsidRDefault="00C757DC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 bélyegző beszerzésér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l, kiadásáról, nyilvántartásáról, cseréjér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l és évenkénti egyszeri leltározásáról az intézményvezet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gondoskodik</w:t>
      </w:r>
      <w:r w:rsidR="004B3299" w:rsidRPr="00AC24C6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4A1742" w:rsidRPr="00AC24C6" w:rsidRDefault="004A1742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A1742" w:rsidRPr="00AC24C6" w:rsidRDefault="004A1742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757DC" w:rsidRPr="00AC24C6" w:rsidRDefault="00C36E40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IV/12. </w:t>
      </w:r>
      <w:r w:rsidR="00C757DC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Intézményi óvó, véd</w:t>
      </w:r>
      <w:r w:rsidR="00C757DC" w:rsidRPr="00AC24C6">
        <w:rPr>
          <w:rFonts w:ascii="Times New Roman" w:eastAsia="TimesNewRoman" w:hAnsi="Times New Roman" w:cs="Times New Roman"/>
          <w:b/>
          <w:sz w:val="24"/>
          <w:szCs w:val="24"/>
          <w:lang w:eastAsia="hu-HU"/>
        </w:rPr>
        <w:t xml:space="preserve">ő </w:t>
      </w:r>
      <w:r w:rsidR="00C757DC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el</w:t>
      </w:r>
      <w:r w:rsidR="00C757DC" w:rsidRPr="00AC24C6">
        <w:rPr>
          <w:rFonts w:ascii="Times New Roman" w:eastAsia="TimesNewRoman" w:hAnsi="Times New Roman" w:cs="Times New Roman"/>
          <w:b/>
          <w:sz w:val="24"/>
          <w:szCs w:val="24"/>
          <w:lang w:eastAsia="hu-HU"/>
        </w:rPr>
        <w:t>ő</w:t>
      </w:r>
      <w:r w:rsidR="00C757DC"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írások</w:t>
      </w:r>
    </w:p>
    <w:p w:rsidR="00C757DC" w:rsidRPr="00AC24C6" w:rsidRDefault="00C757DC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>Az intézmény minden dolgozójának alapvet</w:t>
      </w:r>
      <w:r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feladata közé tartozik, hogy az egészségük és</w:t>
      </w:r>
      <w:r w:rsidR="00F0058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testi épségük megőrzéséhez szükséges ismereteket átadja, baleset, vagy ennek veszélye esetén a szükséges intézkedéseket megtegye.</w:t>
      </w:r>
    </w:p>
    <w:p w:rsidR="00C757DC" w:rsidRPr="00AC24C6" w:rsidRDefault="006F1F87" w:rsidP="00AC24C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Minden dolgozónak ismernie kell a </w:t>
      </w:r>
      <w:r w:rsidR="00C757DC" w:rsidRPr="00AC24C6">
        <w:rPr>
          <w:rFonts w:ascii="Times New Roman" w:hAnsi="Times New Roman" w:cs="Times New Roman"/>
          <w:sz w:val="24"/>
          <w:szCs w:val="24"/>
          <w:lang w:eastAsia="hu-HU"/>
        </w:rPr>
        <w:t>Munkavédelmi szabályzatot és T</w:t>
      </w:r>
      <w:r w:rsidR="00C757DC"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ű</w:t>
      </w:r>
      <w:r w:rsidR="00C757DC" w:rsidRPr="00AC24C6">
        <w:rPr>
          <w:rFonts w:ascii="Times New Roman" w:hAnsi="Times New Roman" w:cs="Times New Roman"/>
          <w:sz w:val="24"/>
          <w:szCs w:val="24"/>
          <w:lang w:eastAsia="hu-HU"/>
        </w:rPr>
        <w:t>zvédelmi szabályzatot, valamint t</w:t>
      </w:r>
      <w:r w:rsidR="00C757DC" w:rsidRPr="00AC24C6">
        <w:rPr>
          <w:rFonts w:ascii="Times New Roman" w:eastAsia="TimesNewRoman" w:hAnsi="Times New Roman" w:cs="Times New Roman"/>
          <w:sz w:val="24"/>
          <w:szCs w:val="24"/>
          <w:lang w:eastAsia="hu-HU"/>
        </w:rPr>
        <w:t>ű</w:t>
      </w:r>
      <w:r w:rsidR="00C757DC" w:rsidRPr="00AC24C6">
        <w:rPr>
          <w:rFonts w:ascii="Times New Roman" w:hAnsi="Times New Roman" w:cs="Times New Roman"/>
          <w:sz w:val="24"/>
          <w:szCs w:val="24"/>
          <w:lang w:eastAsia="hu-HU"/>
        </w:rPr>
        <w:t>z, bombariadó esetére előírt utasításokat, a m</w:t>
      </w:r>
      <w:r w:rsidR="00AF2287">
        <w:rPr>
          <w:rFonts w:ascii="Times New Roman" w:hAnsi="Times New Roman" w:cs="Times New Roman"/>
          <w:sz w:val="24"/>
          <w:szCs w:val="24"/>
          <w:lang w:eastAsia="hu-HU"/>
        </w:rPr>
        <w:t xml:space="preserve">enekülés útját. 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>Ezek ismertetése oktatási formá</w:t>
      </w:r>
      <w:r w:rsidR="00870E9B"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ban történik, </w:t>
      </w:r>
      <w:r w:rsidR="007F71EE">
        <w:rPr>
          <w:rFonts w:ascii="Times New Roman" w:hAnsi="Times New Roman" w:cs="Times New Roman"/>
          <w:sz w:val="24"/>
          <w:szCs w:val="24"/>
          <w:lang w:eastAsia="hu-HU"/>
        </w:rPr>
        <w:t xml:space="preserve">amelyen a </w:t>
      </w:r>
      <w:r w:rsidR="00870E9B" w:rsidRPr="00AC24C6">
        <w:rPr>
          <w:rFonts w:ascii="Times New Roman" w:hAnsi="Times New Roman" w:cs="Times New Roman"/>
          <w:sz w:val="24"/>
          <w:szCs w:val="24"/>
          <w:lang w:eastAsia="hu-HU"/>
        </w:rPr>
        <w:t>részvétel</w:t>
      </w: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 az intézmény minden dolgozójára nézve kötelező</w:t>
      </w:r>
      <w:r w:rsidR="004B3299" w:rsidRPr="00AC24C6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4A1742" w:rsidRPr="00AC24C6" w:rsidRDefault="007F71EE" w:rsidP="00AC2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IV/13. </w:t>
      </w:r>
      <w:r w:rsidR="00C757DC" w:rsidRPr="00AC24C6">
        <w:rPr>
          <w:rFonts w:ascii="Times New Roman" w:hAnsi="Times New Roman" w:cs="Times New Roman"/>
          <w:b/>
          <w:sz w:val="24"/>
          <w:szCs w:val="24"/>
        </w:rPr>
        <w:t>Egészségügyi ellátás</w:t>
      </w:r>
    </w:p>
    <w:p w:rsidR="004B3299" w:rsidRPr="00AC24C6" w:rsidRDefault="00C757DC" w:rsidP="00AC24C6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24C6">
        <w:rPr>
          <w:rFonts w:ascii="Times New Roman" w:hAnsi="Times New Roman" w:cs="Times New Roman"/>
          <w:sz w:val="24"/>
          <w:szCs w:val="24"/>
          <w:lang w:eastAsia="en-US"/>
        </w:rPr>
        <w:t>Dolgozók egészségügyi ellátása:</w:t>
      </w:r>
    </w:p>
    <w:p w:rsidR="004B3299" w:rsidRPr="00AC24C6" w:rsidRDefault="007F71EE" w:rsidP="00AC24C6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</w:t>
      </w:r>
      <w:r w:rsidR="00C757DC" w:rsidRPr="00AC24C6">
        <w:rPr>
          <w:rFonts w:ascii="Times New Roman" w:hAnsi="Times New Roman" w:cs="Times New Roman"/>
          <w:sz w:val="24"/>
          <w:szCs w:val="24"/>
          <w:lang w:eastAsia="en-US"/>
        </w:rPr>
        <w:t xml:space="preserve">rvosi alkalmassági </w:t>
      </w:r>
      <w:r w:rsidR="00870E9B" w:rsidRPr="00AC24C6">
        <w:rPr>
          <w:rFonts w:ascii="Times New Roman" w:hAnsi="Times New Roman" w:cs="Times New Roman"/>
          <w:sz w:val="24"/>
          <w:szCs w:val="24"/>
          <w:lang w:eastAsia="en-US"/>
        </w:rPr>
        <w:t>vizsgálat évente 1 alkalommal.</w:t>
      </w:r>
    </w:p>
    <w:p w:rsidR="004B3299" w:rsidRPr="00AC24C6" w:rsidRDefault="004B3299" w:rsidP="00AC24C6">
      <w:p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A1742" w:rsidRPr="00AC24C6" w:rsidRDefault="004A1742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757DC" w:rsidRPr="00AC24C6" w:rsidRDefault="00C757DC" w:rsidP="007F71E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C757DC" w:rsidRPr="00AC24C6" w:rsidRDefault="00C757DC" w:rsidP="007F71E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A1742" w:rsidRPr="00AC24C6" w:rsidRDefault="00F00583" w:rsidP="00AC24C6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Ezen Szervezeti és Működési S</w:t>
      </w:r>
      <w:r w:rsidR="00C757DC" w:rsidRPr="00AC24C6">
        <w:rPr>
          <w:rFonts w:ascii="Times New Roman" w:hAnsi="Times New Roman" w:cs="Times New Roman"/>
          <w:sz w:val="24"/>
          <w:szCs w:val="24"/>
          <w:lang w:eastAsia="hu-HU"/>
        </w:rPr>
        <w:t>zabályzatban foglaltak figyelembevételéve</w:t>
      </w:r>
      <w:r w:rsidR="00AF2287">
        <w:rPr>
          <w:rFonts w:ascii="Times New Roman" w:hAnsi="Times New Roman" w:cs="Times New Roman"/>
          <w:sz w:val="24"/>
          <w:szCs w:val="24"/>
          <w:lang w:eastAsia="hu-HU"/>
        </w:rPr>
        <w:t>l, va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lamint az 1/2000.(1.7.) </w:t>
      </w:r>
      <w:proofErr w:type="spellStart"/>
      <w:r w:rsidR="008A2FEA">
        <w:rPr>
          <w:rFonts w:ascii="Times New Roman" w:hAnsi="Times New Roman" w:cs="Times New Roman"/>
          <w:sz w:val="24"/>
          <w:szCs w:val="24"/>
          <w:lang w:eastAsia="hu-HU"/>
        </w:rPr>
        <w:t>Sz.CS</w:t>
      </w:r>
      <w:proofErr w:type="gramStart"/>
      <w:r w:rsidR="008A2FEA">
        <w:rPr>
          <w:rFonts w:ascii="Times New Roman" w:hAnsi="Times New Roman" w:cs="Times New Roman"/>
          <w:sz w:val="24"/>
          <w:szCs w:val="24"/>
          <w:lang w:eastAsia="hu-HU"/>
        </w:rPr>
        <w:t>.M</w:t>
      </w:r>
      <w:proofErr w:type="spellEnd"/>
      <w:r w:rsidR="008A2FEA">
        <w:rPr>
          <w:rFonts w:ascii="Times New Roman" w:hAnsi="Times New Roman" w:cs="Times New Roman"/>
          <w:sz w:val="24"/>
          <w:szCs w:val="24"/>
          <w:lang w:eastAsia="hu-H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757DC" w:rsidRPr="00AC24C6">
        <w:rPr>
          <w:rFonts w:ascii="Times New Roman" w:hAnsi="Times New Roman" w:cs="Times New Roman"/>
          <w:sz w:val="24"/>
          <w:szCs w:val="24"/>
          <w:lang w:eastAsia="hu-HU"/>
        </w:rPr>
        <w:t>rendelet alapján kell elkészíteni az intézmény más szabályzatait</w:t>
      </w:r>
      <w:r w:rsidR="00B74F7E" w:rsidRPr="00AC24C6">
        <w:rPr>
          <w:rFonts w:ascii="Times New Roman" w:hAnsi="Times New Roman" w:cs="Times New Roman"/>
          <w:sz w:val="24"/>
          <w:szCs w:val="24"/>
          <w:lang w:eastAsia="hu-HU"/>
        </w:rPr>
        <w:t>.(házi rend, szakmai programok stb.)</w:t>
      </w:r>
    </w:p>
    <w:p w:rsidR="00B74F7E" w:rsidRPr="00AC24C6" w:rsidRDefault="00B74F7E" w:rsidP="00AC24C6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A szervezeti és működési szabályzatban nem szabályozott kérdésekben, valamint a gazdálkodást érintő feladatokban a mindenkori hatályos jogszabályok az irányadók. </w:t>
      </w:r>
    </w:p>
    <w:p w:rsidR="004A1742" w:rsidRPr="00AC24C6" w:rsidRDefault="00F00583" w:rsidP="00AC24C6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Ezen Szervezeti és M</w:t>
      </w:r>
      <w:r w:rsidR="00B74F7E" w:rsidRPr="00AC24C6">
        <w:rPr>
          <w:rFonts w:ascii="Times New Roman" w:hAnsi="Times New Roman" w:cs="Times New Roman"/>
          <w:sz w:val="24"/>
          <w:szCs w:val="24"/>
          <w:lang w:eastAsia="hu-HU"/>
        </w:rPr>
        <w:t>űköd</w:t>
      </w:r>
      <w:r>
        <w:rPr>
          <w:rFonts w:ascii="Times New Roman" w:hAnsi="Times New Roman" w:cs="Times New Roman"/>
          <w:sz w:val="24"/>
          <w:szCs w:val="24"/>
          <w:lang w:eastAsia="hu-HU"/>
        </w:rPr>
        <w:t>ési S</w:t>
      </w:r>
      <w:r w:rsidR="00AF2287">
        <w:rPr>
          <w:rFonts w:ascii="Times New Roman" w:hAnsi="Times New Roman" w:cs="Times New Roman"/>
          <w:sz w:val="24"/>
          <w:szCs w:val="24"/>
          <w:lang w:eastAsia="hu-HU"/>
        </w:rPr>
        <w:t xml:space="preserve">zabályzat jóváhagyása után, </w:t>
      </w:r>
      <w:r w:rsidR="00B74F7E" w:rsidRPr="00AC24C6">
        <w:rPr>
          <w:rFonts w:ascii="Times New Roman" w:hAnsi="Times New Roman" w:cs="Times New Roman"/>
          <w:sz w:val="24"/>
          <w:szCs w:val="24"/>
          <w:lang w:eastAsia="hu-HU"/>
        </w:rPr>
        <w:t>2013.július 01. napján lép hatályba.</w:t>
      </w:r>
    </w:p>
    <w:p w:rsidR="004A1742" w:rsidRPr="00AC24C6" w:rsidRDefault="004A1742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A1742" w:rsidRPr="00AC24C6" w:rsidRDefault="00B74F7E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4C6">
        <w:rPr>
          <w:rFonts w:ascii="Times New Roman" w:hAnsi="Times New Roman" w:cs="Times New Roman"/>
          <w:sz w:val="24"/>
          <w:szCs w:val="24"/>
          <w:lang w:eastAsia="hu-HU"/>
        </w:rPr>
        <w:t xml:space="preserve">Pápa, 2013 </w:t>
      </w:r>
    </w:p>
    <w:p w:rsidR="00A26FFB" w:rsidRDefault="008A2FEA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Svasticsné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Hegedüs Henriett</w:t>
      </w:r>
    </w:p>
    <w:p w:rsidR="008A2FEA" w:rsidRDefault="008A2FEA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intézményvezető</w:t>
      </w:r>
      <w:proofErr w:type="gramEnd"/>
    </w:p>
    <w:p w:rsidR="008A2FEA" w:rsidRDefault="008A2FEA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A2FEA" w:rsidRDefault="008A2FEA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Záradék:</w:t>
      </w:r>
    </w:p>
    <w:p w:rsidR="008A2FEA" w:rsidRDefault="008A2FEA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Ezen Szervezteti és Működési Szabályzatot a módosított 1993.évi III tv. 92/B. § /1/bekezdése c.) pontja alapján-mint a személyes gondoskodást nyújtó intézmény fenntartója- jóváhagyom.</w:t>
      </w:r>
    </w:p>
    <w:p w:rsidR="008A2FEA" w:rsidRDefault="008A2FEA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A2FEA" w:rsidRDefault="008A2FEA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Pápa, 2013</w:t>
      </w:r>
    </w:p>
    <w:p w:rsidR="008A2FEA" w:rsidRDefault="00B91058" w:rsidP="00AC24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Kunszt Szabolcs</w:t>
      </w:r>
    </w:p>
    <w:p w:rsidR="00B91058" w:rsidRPr="00AC24C6" w:rsidRDefault="00B91058" w:rsidP="00AC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elnök</w:t>
      </w:r>
      <w:proofErr w:type="gramEnd"/>
    </w:p>
    <w:p w:rsidR="00A26FFB" w:rsidRPr="00AC24C6" w:rsidRDefault="00A26FFB" w:rsidP="00AC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26FFB" w:rsidRPr="00AC24C6" w:rsidRDefault="00A26FFB" w:rsidP="00AC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26FFB" w:rsidRPr="00AC24C6" w:rsidRDefault="00A26FFB" w:rsidP="00AC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26FFB" w:rsidRPr="00AC24C6" w:rsidRDefault="00A26FFB" w:rsidP="00AC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26FFB" w:rsidRPr="00AC24C6" w:rsidRDefault="00A26FFB" w:rsidP="00AC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26FFB" w:rsidRPr="00AC24C6" w:rsidRDefault="00A26FFB" w:rsidP="00AC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178F6" w:rsidRPr="00AC24C6" w:rsidRDefault="007178F6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D72" w:rsidRPr="00AC24C6" w:rsidRDefault="00B30D72" w:rsidP="00AC24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4C6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Pr="00AC24C6">
        <w:rPr>
          <w:rFonts w:ascii="Times New Roman" w:hAnsi="Times New Roman" w:cs="Times New Roman"/>
          <w:b/>
          <w:bCs/>
          <w:sz w:val="24"/>
          <w:szCs w:val="24"/>
        </w:rPr>
        <w:t>.sz.</w:t>
      </w:r>
      <w:proofErr w:type="gramEnd"/>
      <w:r w:rsidRPr="00AC24C6">
        <w:rPr>
          <w:rFonts w:ascii="Times New Roman" w:hAnsi="Times New Roman" w:cs="Times New Roman"/>
          <w:b/>
          <w:bCs/>
          <w:sz w:val="24"/>
          <w:szCs w:val="24"/>
        </w:rPr>
        <w:t xml:space="preserve"> melléklet</w:t>
      </w:r>
    </w:p>
    <w:p w:rsidR="00FF652F" w:rsidRDefault="00FF652F" w:rsidP="00AC24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079D" w:rsidRDefault="003D079D" w:rsidP="00AC24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079D" w:rsidRPr="00AC24C6" w:rsidRDefault="003D079D" w:rsidP="00AC24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52F" w:rsidRPr="00AC24C6" w:rsidRDefault="00FF652F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52F" w:rsidRPr="00AC24C6" w:rsidRDefault="00B67495" w:rsidP="00AC24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283845</wp:posOffset>
                </wp:positionV>
                <wp:extent cx="847725" cy="533400"/>
                <wp:effectExtent l="38100" t="0" r="28575" b="57150"/>
                <wp:wrapNone/>
                <wp:docPr id="26" name="Egyenes összekötő nyíll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7725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6" o:spid="_x0000_s1026" type="#_x0000_t32" style="position:absolute;margin-left:112.15pt;margin-top:22.35pt;width:66.75pt;height:4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="00FF652F" w:rsidRPr="00AC24C6">
        <w:rPr>
          <w:rFonts w:ascii="Times New Roman" w:hAnsi="Times New Roman" w:cs="Times New Roman"/>
          <w:sz w:val="24"/>
          <w:szCs w:val="24"/>
        </w:rPr>
        <w:tab/>
      </w:r>
      <w:r w:rsidR="00FF652F" w:rsidRPr="00AC24C6">
        <w:rPr>
          <w:rFonts w:ascii="Times New Roman" w:hAnsi="Times New Roman" w:cs="Times New Roman"/>
          <w:sz w:val="24"/>
          <w:szCs w:val="24"/>
        </w:rPr>
        <w:tab/>
      </w:r>
      <w:r w:rsidR="00FF652F" w:rsidRPr="00AC24C6">
        <w:rPr>
          <w:rFonts w:ascii="Times New Roman" w:hAnsi="Times New Roman" w:cs="Times New Roman"/>
          <w:sz w:val="24"/>
          <w:szCs w:val="24"/>
        </w:rPr>
        <w:tab/>
      </w:r>
      <w:r w:rsidR="00FF652F" w:rsidRPr="00AC24C6">
        <w:rPr>
          <w:rFonts w:ascii="Times New Roman" w:hAnsi="Times New Roman" w:cs="Times New Roman"/>
          <w:sz w:val="24"/>
          <w:szCs w:val="24"/>
        </w:rPr>
        <w:tab/>
      </w:r>
      <w:r w:rsidR="00FF652F" w:rsidRPr="00AC24C6">
        <w:rPr>
          <w:rFonts w:ascii="Times New Roman" w:hAnsi="Times New Roman" w:cs="Times New Roman"/>
          <w:sz w:val="24"/>
          <w:szCs w:val="24"/>
        </w:rPr>
        <w:tab/>
      </w:r>
      <w:r w:rsidR="00FF652F" w:rsidRPr="00AC24C6">
        <w:rPr>
          <w:rFonts w:ascii="Times New Roman" w:hAnsi="Times New Roman" w:cs="Times New Roman"/>
          <w:b/>
          <w:bCs/>
          <w:sz w:val="24"/>
          <w:szCs w:val="24"/>
        </w:rPr>
        <w:t>I n t é z m é n y v e z e t ő</w:t>
      </w:r>
    </w:p>
    <w:p w:rsidR="00FF652F" w:rsidRPr="00AC24C6" w:rsidRDefault="00B67495" w:rsidP="00AC24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3175</wp:posOffset>
                </wp:positionV>
                <wp:extent cx="695325" cy="571500"/>
                <wp:effectExtent l="0" t="0" r="66675" b="57150"/>
                <wp:wrapNone/>
                <wp:docPr id="27" name="Egyenes összekötő nyíll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571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7" o:spid="_x0000_s1026" type="#_x0000_t32" style="position:absolute;margin-left:295.9pt;margin-top:.25pt;width:54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F652F" w:rsidRPr="00AC24C6" w:rsidRDefault="00FF652F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52F" w:rsidRPr="00AC24C6" w:rsidRDefault="00FF652F" w:rsidP="00AC2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6">
        <w:rPr>
          <w:rFonts w:ascii="Times New Roman" w:hAnsi="Times New Roman" w:cs="Times New Roman"/>
          <w:b/>
          <w:sz w:val="24"/>
          <w:szCs w:val="24"/>
        </w:rPr>
        <w:t>Családsegítő és Gyermekjóléti Szolgálat</w:t>
      </w:r>
      <w:r w:rsidRPr="00AC24C6">
        <w:rPr>
          <w:rFonts w:ascii="Times New Roman" w:hAnsi="Times New Roman" w:cs="Times New Roman"/>
          <w:b/>
          <w:sz w:val="24"/>
          <w:szCs w:val="24"/>
        </w:rPr>
        <w:tab/>
      </w:r>
      <w:r w:rsidRPr="00AC24C6">
        <w:rPr>
          <w:rFonts w:ascii="Times New Roman" w:hAnsi="Times New Roman" w:cs="Times New Roman"/>
          <w:sz w:val="24"/>
          <w:szCs w:val="24"/>
        </w:rPr>
        <w:tab/>
      </w:r>
      <w:r w:rsidRPr="00AC24C6">
        <w:rPr>
          <w:rFonts w:ascii="Times New Roman" w:hAnsi="Times New Roman" w:cs="Times New Roman"/>
          <w:sz w:val="24"/>
          <w:szCs w:val="24"/>
        </w:rPr>
        <w:tab/>
      </w:r>
      <w:r w:rsidRPr="00AC24C6">
        <w:rPr>
          <w:rFonts w:ascii="Times New Roman" w:hAnsi="Times New Roman" w:cs="Times New Roman"/>
          <w:sz w:val="24"/>
          <w:szCs w:val="24"/>
        </w:rPr>
        <w:tab/>
      </w:r>
      <w:r w:rsidRPr="00AC24C6">
        <w:rPr>
          <w:rFonts w:ascii="Times New Roman" w:hAnsi="Times New Roman" w:cs="Times New Roman"/>
          <w:b/>
          <w:sz w:val="24"/>
          <w:szCs w:val="24"/>
        </w:rPr>
        <w:t>Házi gondozás</w:t>
      </w:r>
    </w:p>
    <w:p w:rsidR="00FF652F" w:rsidRPr="00AC24C6" w:rsidRDefault="00B67495" w:rsidP="00AC2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91440</wp:posOffset>
                </wp:positionV>
                <wp:extent cx="1133475" cy="28575"/>
                <wp:effectExtent l="19050" t="76200" r="85725" b="8572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285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" o:spid="_x0000_s1026" type="#_x0000_t32" style="position:absolute;margin-left:185.65pt;margin-top:7.2pt;width:89.25pt;height: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" strokecolor="#5b9bd5 [3204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FF652F" w:rsidRPr="00AC24C6">
        <w:rPr>
          <w:rFonts w:ascii="Times New Roman" w:hAnsi="Times New Roman" w:cs="Times New Roman"/>
          <w:sz w:val="24"/>
          <w:szCs w:val="24"/>
        </w:rPr>
        <w:tab/>
        <w:t xml:space="preserve">Szakmai </w:t>
      </w:r>
      <w:proofErr w:type="gramStart"/>
      <w:r w:rsidR="00FF652F" w:rsidRPr="00AC24C6">
        <w:rPr>
          <w:rFonts w:ascii="Times New Roman" w:hAnsi="Times New Roman" w:cs="Times New Roman"/>
          <w:sz w:val="24"/>
          <w:szCs w:val="24"/>
        </w:rPr>
        <w:t xml:space="preserve">vezető                                                                   </w:t>
      </w:r>
      <w:proofErr w:type="spellStart"/>
      <w:r w:rsidR="00FF652F" w:rsidRPr="00AC24C6">
        <w:rPr>
          <w:rFonts w:ascii="Times New Roman" w:hAnsi="Times New Roman" w:cs="Times New Roman"/>
          <w:sz w:val="24"/>
          <w:szCs w:val="24"/>
        </w:rPr>
        <w:t>vezető</w:t>
      </w:r>
      <w:proofErr w:type="spellEnd"/>
      <w:proofErr w:type="gramEnd"/>
      <w:r w:rsidR="00FF652F" w:rsidRPr="00AC24C6">
        <w:rPr>
          <w:rFonts w:ascii="Times New Roman" w:hAnsi="Times New Roman" w:cs="Times New Roman"/>
          <w:sz w:val="24"/>
          <w:szCs w:val="24"/>
        </w:rPr>
        <w:t xml:space="preserve"> gondozón</w:t>
      </w:r>
    </w:p>
    <w:p w:rsidR="00FF652F" w:rsidRPr="00AC24C6" w:rsidRDefault="00B67495" w:rsidP="00AC2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107950</wp:posOffset>
                </wp:positionV>
                <wp:extent cx="19050" cy="428625"/>
                <wp:effectExtent l="57150" t="0" r="57150" b="47625"/>
                <wp:wrapNone/>
                <wp:docPr id="28" name="Egyenes összekötő nyíll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8" o:spid="_x0000_s1026" type="#_x0000_t32" style="position:absolute;margin-left:357.4pt;margin-top:8.5pt;width:1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193675</wp:posOffset>
                </wp:positionV>
                <wp:extent cx="161925" cy="438150"/>
                <wp:effectExtent l="38100" t="0" r="28575" b="57150"/>
                <wp:wrapNone/>
                <wp:docPr id="30" name="Egyenes összekötő nyíll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30" o:spid="_x0000_s1026" type="#_x0000_t32" style="position:absolute;margin-left:39.4pt;margin-top:15.25pt;width:12.75pt;height:34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203200</wp:posOffset>
                </wp:positionV>
                <wp:extent cx="333375" cy="371475"/>
                <wp:effectExtent l="0" t="0" r="47625" b="47625"/>
                <wp:wrapNone/>
                <wp:docPr id="29" name="Egyenes összekötő nyíll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29" o:spid="_x0000_s1026" type="#_x0000_t32" style="position:absolute;margin-left:136.9pt;margin-top:16pt;width:26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="00FF652F" w:rsidRPr="00AC24C6">
        <w:rPr>
          <w:rFonts w:ascii="Times New Roman" w:hAnsi="Times New Roman" w:cs="Times New Roman"/>
          <w:sz w:val="24"/>
          <w:szCs w:val="24"/>
        </w:rPr>
        <w:tab/>
      </w:r>
      <w:r w:rsidR="00FF652F" w:rsidRPr="00AC24C6">
        <w:rPr>
          <w:rFonts w:ascii="Times New Roman" w:hAnsi="Times New Roman" w:cs="Times New Roman"/>
          <w:sz w:val="24"/>
          <w:szCs w:val="24"/>
        </w:rPr>
        <w:tab/>
      </w:r>
      <w:r w:rsidR="00FF652F" w:rsidRPr="00AC24C6">
        <w:rPr>
          <w:rFonts w:ascii="Times New Roman" w:hAnsi="Times New Roman" w:cs="Times New Roman"/>
          <w:sz w:val="24"/>
          <w:szCs w:val="24"/>
        </w:rPr>
        <w:tab/>
      </w:r>
      <w:r w:rsidR="00FF652F" w:rsidRPr="00AC24C6">
        <w:rPr>
          <w:rFonts w:ascii="Times New Roman" w:hAnsi="Times New Roman" w:cs="Times New Roman"/>
          <w:sz w:val="24"/>
          <w:szCs w:val="24"/>
        </w:rPr>
        <w:tab/>
      </w:r>
      <w:r w:rsidR="00FF652F" w:rsidRPr="00AC24C6">
        <w:rPr>
          <w:rFonts w:ascii="Times New Roman" w:hAnsi="Times New Roman" w:cs="Times New Roman"/>
          <w:sz w:val="24"/>
          <w:szCs w:val="24"/>
        </w:rPr>
        <w:tab/>
      </w:r>
      <w:r w:rsidR="00FF652F" w:rsidRPr="00AC24C6">
        <w:rPr>
          <w:rFonts w:ascii="Times New Roman" w:hAnsi="Times New Roman" w:cs="Times New Roman"/>
          <w:sz w:val="24"/>
          <w:szCs w:val="24"/>
        </w:rPr>
        <w:tab/>
      </w:r>
    </w:p>
    <w:p w:rsidR="00FF652F" w:rsidRPr="00AC24C6" w:rsidRDefault="00FF652F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1EE" w:rsidRDefault="00B67495" w:rsidP="00AC2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106044</wp:posOffset>
                </wp:positionV>
                <wp:extent cx="457200" cy="0"/>
                <wp:effectExtent l="38100" t="76200" r="19050" b="95250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6" o:spid="_x0000_s1026" type="#_x0000_t32" style="position:absolute;margin-left:79.15pt;margin-top:8.35pt;width:36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" strokecolor="#5b9bd5 [3204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294967294" distB="4294967294" distL="114298" distR="114298" simplePos="0" relativeHeight="251684864" behindDoc="0" locked="0" layoutInCell="1" allowOverlap="1">
                <wp:simplePos x="0" y="0"/>
                <wp:positionH relativeFrom="column">
                  <wp:posOffset>1081404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5" o:spid="_x0000_s1026" type="#_x0000_t32" style="position:absolute;margin-left:85.15pt;margin-top:7.6pt;width:0;height:0;z-index:2516848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" strokecolor="#5b9bd5 [3204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proofErr w:type="gramStart"/>
      <w:r w:rsidR="007F71EE">
        <w:rPr>
          <w:rFonts w:ascii="Times New Roman" w:hAnsi="Times New Roman" w:cs="Times New Roman"/>
          <w:sz w:val="24"/>
          <w:szCs w:val="24"/>
        </w:rPr>
        <w:t>Családsegítés</w:t>
      </w:r>
      <w:r w:rsidR="007F71EE">
        <w:rPr>
          <w:rFonts w:ascii="Times New Roman" w:hAnsi="Times New Roman" w:cs="Times New Roman"/>
          <w:sz w:val="24"/>
          <w:szCs w:val="24"/>
        </w:rPr>
        <w:tab/>
      </w:r>
      <w:r w:rsidR="007F71EE">
        <w:rPr>
          <w:rFonts w:ascii="Times New Roman" w:hAnsi="Times New Roman" w:cs="Times New Roman"/>
          <w:sz w:val="24"/>
          <w:szCs w:val="24"/>
        </w:rPr>
        <w:tab/>
        <w:t xml:space="preserve">      G</w:t>
      </w:r>
      <w:r w:rsidR="00FF652F" w:rsidRPr="00AC24C6">
        <w:rPr>
          <w:rFonts w:ascii="Times New Roman" w:hAnsi="Times New Roman" w:cs="Times New Roman"/>
          <w:sz w:val="24"/>
          <w:szCs w:val="24"/>
        </w:rPr>
        <w:t>yermekjóléti</w:t>
      </w:r>
      <w:proofErr w:type="gramEnd"/>
      <w:r w:rsidR="00FF652F" w:rsidRPr="00AC24C6">
        <w:rPr>
          <w:rFonts w:ascii="Times New Roman" w:hAnsi="Times New Roman" w:cs="Times New Roman"/>
          <w:sz w:val="24"/>
          <w:szCs w:val="24"/>
        </w:rPr>
        <w:tab/>
      </w:r>
      <w:r w:rsidR="00FF652F" w:rsidRPr="00AC24C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05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F652F" w:rsidRPr="00AC24C6">
        <w:rPr>
          <w:rFonts w:ascii="Times New Roman" w:hAnsi="Times New Roman" w:cs="Times New Roman"/>
          <w:sz w:val="24"/>
          <w:szCs w:val="24"/>
        </w:rPr>
        <w:t>házi gondozók</w:t>
      </w:r>
    </w:p>
    <w:p w:rsidR="00FF652F" w:rsidRPr="00AC24C6" w:rsidRDefault="00FF652F" w:rsidP="00AC24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4C6">
        <w:rPr>
          <w:rFonts w:ascii="Times New Roman" w:hAnsi="Times New Roman" w:cs="Times New Roman"/>
          <w:sz w:val="24"/>
          <w:szCs w:val="24"/>
        </w:rPr>
        <w:t>családgondozók</w:t>
      </w:r>
      <w:proofErr w:type="gramEnd"/>
      <w:r w:rsidRPr="00AC24C6">
        <w:rPr>
          <w:rFonts w:ascii="Times New Roman" w:hAnsi="Times New Roman" w:cs="Times New Roman"/>
          <w:sz w:val="24"/>
          <w:szCs w:val="24"/>
        </w:rPr>
        <w:tab/>
        <w:t xml:space="preserve"> családgondozó </w:t>
      </w:r>
      <w:r w:rsidRPr="00AC24C6">
        <w:rPr>
          <w:rFonts w:ascii="Times New Roman" w:hAnsi="Times New Roman" w:cs="Times New Roman"/>
          <w:sz w:val="24"/>
          <w:szCs w:val="24"/>
        </w:rPr>
        <w:tab/>
      </w:r>
      <w:r w:rsidRPr="00AC24C6">
        <w:rPr>
          <w:rFonts w:ascii="Times New Roman" w:hAnsi="Times New Roman" w:cs="Times New Roman"/>
          <w:sz w:val="24"/>
          <w:szCs w:val="24"/>
        </w:rPr>
        <w:tab/>
      </w:r>
      <w:r w:rsidRPr="00AC24C6">
        <w:rPr>
          <w:rFonts w:ascii="Times New Roman" w:hAnsi="Times New Roman" w:cs="Times New Roman"/>
          <w:sz w:val="24"/>
          <w:szCs w:val="24"/>
        </w:rPr>
        <w:tab/>
      </w:r>
      <w:r w:rsidRPr="00AC24C6">
        <w:rPr>
          <w:rFonts w:ascii="Times New Roman" w:hAnsi="Times New Roman" w:cs="Times New Roman"/>
          <w:sz w:val="24"/>
          <w:szCs w:val="24"/>
        </w:rPr>
        <w:tab/>
      </w:r>
      <w:r w:rsidR="00F0058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24C6">
        <w:rPr>
          <w:rFonts w:ascii="Times New Roman" w:hAnsi="Times New Roman" w:cs="Times New Roman"/>
          <w:sz w:val="24"/>
          <w:szCs w:val="24"/>
        </w:rPr>
        <w:t>(36)</w:t>
      </w:r>
    </w:p>
    <w:p w:rsidR="00FF652F" w:rsidRPr="00AC24C6" w:rsidRDefault="00FF652F" w:rsidP="00AC24C6">
      <w:pPr>
        <w:jc w:val="both"/>
        <w:rPr>
          <w:rFonts w:ascii="Times New Roman" w:hAnsi="Times New Roman" w:cs="Times New Roman"/>
          <w:sz w:val="24"/>
          <w:szCs w:val="24"/>
        </w:rPr>
      </w:pPr>
      <w:r w:rsidRPr="00AC24C6">
        <w:rPr>
          <w:rFonts w:ascii="Times New Roman" w:hAnsi="Times New Roman" w:cs="Times New Roman"/>
          <w:sz w:val="24"/>
          <w:szCs w:val="24"/>
        </w:rPr>
        <w:t xml:space="preserve">          (3)                               (6)</w:t>
      </w:r>
    </w:p>
    <w:p w:rsidR="006B7F5C" w:rsidRPr="00AC24C6" w:rsidRDefault="006B7F5C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F5C" w:rsidRPr="00AC24C6" w:rsidRDefault="006B7F5C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F5C" w:rsidRPr="00AC24C6" w:rsidRDefault="006B7F5C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F5C" w:rsidRPr="00AC24C6" w:rsidRDefault="006B7F5C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F5C" w:rsidRPr="00AC24C6" w:rsidRDefault="006B7F5C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F5C" w:rsidRPr="00AC24C6" w:rsidRDefault="006B7F5C" w:rsidP="00AC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F5C" w:rsidRDefault="006B7F5C">
      <w:pPr>
        <w:jc w:val="both"/>
      </w:pPr>
    </w:p>
    <w:p w:rsidR="006B7F5C" w:rsidRDefault="006B7F5C">
      <w:pPr>
        <w:ind w:left="360"/>
        <w:jc w:val="both"/>
        <w:rPr>
          <w:u w:val="single"/>
        </w:rPr>
      </w:pPr>
    </w:p>
    <w:p w:rsidR="006B7F5C" w:rsidRDefault="006B7F5C">
      <w:pPr>
        <w:rPr>
          <w:b/>
        </w:rPr>
      </w:pPr>
    </w:p>
    <w:p w:rsidR="00B91058" w:rsidRDefault="00B91058">
      <w:pPr>
        <w:rPr>
          <w:b/>
        </w:rPr>
      </w:pPr>
    </w:p>
    <w:p w:rsidR="00B91058" w:rsidRDefault="00B91058">
      <w:pPr>
        <w:rPr>
          <w:b/>
        </w:rPr>
      </w:pPr>
    </w:p>
    <w:p w:rsidR="00B91058" w:rsidRDefault="00B91058">
      <w:pPr>
        <w:rPr>
          <w:b/>
          <w:sz w:val="24"/>
          <w:szCs w:val="24"/>
        </w:rPr>
      </w:pPr>
    </w:p>
    <w:p w:rsidR="00B91058" w:rsidRDefault="00B91058" w:rsidP="00F00583">
      <w:pPr>
        <w:jc w:val="both"/>
        <w:rPr>
          <w:rFonts w:ascii="Arial" w:hAnsi="Arial" w:cs="Arial"/>
          <w:b/>
          <w:i/>
        </w:rPr>
      </w:pPr>
      <w:r w:rsidRPr="00B91058">
        <w:rPr>
          <w:b/>
          <w:sz w:val="24"/>
          <w:szCs w:val="24"/>
        </w:rPr>
        <w:t>2. sz. melléklet</w:t>
      </w:r>
    </w:p>
    <w:p w:rsidR="00B91058" w:rsidRDefault="00B91058" w:rsidP="00925C41">
      <w:pPr>
        <w:spacing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Pápakörnyéki Önkormányzatok</w:t>
      </w:r>
    </w:p>
    <w:p w:rsidR="00B91058" w:rsidRDefault="00B91058" w:rsidP="00925C41">
      <w:pPr>
        <w:spacing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Feladatellátó Intézménye</w:t>
      </w:r>
    </w:p>
    <w:p w:rsidR="00B91058" w:rsidRDefault="00B91058" w:rsidP="00925C41">
      <w:pPr>
        <w:spacing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8500 Pápa, Pálos tér 2. </w:t>
      </w:r>
    </w:p>
    <w:p w:rsidR="00B91058" w:rsidRDefault="00B91058" w:rsidP="00925C4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Tel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89/321-137</w:t>
      </w:r>
    </w:p>
    <w:p w:rsidR="00B91058" w:rsidRDefault="00B91058" w:rsidP="00925C4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89/510-340</w:t>
      </w:r>
    </w:p>
    <w:p w:rsidR="00B91058" w:rsidRPr="00925C41" w:rsidRDefault="00B91058" w:rsidP="00F0058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25C41">
        <w:rPr>
          <w:rFonts w:ascii="Arial" w:hAnsi="Arial" w:cs="Arial"/>
          <w:b/>
          <w:bCs/>
          <w:sz w:val="28"/>
          <w:szCs w:val="28"/>
          <w:u w:val="single"/>
        </w:rPr>
        <w:t xml:space="preserve">M u n k a k ö r </w:t>
      </w:r>
      <w:proofErr w:type="gramStart"/>
      <w:r w:rsidRPr="00925C41">
        <w:rPr>
          <w:rFonts w:ascii="Arial" w:hAnsi="Arial" w:cs="Arial"/>
          <w:b/>
          <w:bCs/>
          <w:sz w:val="28"/>
          <w:szCs w:val="28"/>
          <w:u w:val="single"/>
        </w:rPr>
        <w:t>i  l</w:t>
      </w:r>
      <w:proofErr w:type="gramEnd"/>
      <w:r w:rsidRPr="00925C41">
        <w:rPr>
          <w:rFonts w:ascii="Arial" w:hAnsi="Arial" w:cs="Arial"/>
          <w:b/>
          <w:bCs/>
          <w:sz w:val="28"/>
          <w:szCs w:val="28"/>
          <w:u w:val="single"/>
        </w:rPr>
        <w:t xml:space="preserve"> e í r á s</w:t>
      </w:r>
    </w:p>
    <w:p w:rsidR="00B91058" w:rsidRDefault="00B91058" w:rsidP="00F00583">
      <w:pPr>
        <w:jc w:val="center"/>
        <w:rPr>
          <w:rFonts w:ascii="Arial" w:hAnsi="Arial" w:cs="Arial"/>
          <w:b/>
          <w:bCs/>
          <w:u w:val="single"/>
        </w:rPr>
      </w:pPr>
    </w:p>
    <w:p w:rsidR="00B91058" w:rsidRDefault="00B91058" w:rsidP="00F00583">
      <w:pPr>
        <w:jc w:val="center"/>
        <w:rPr>
          <w:rFonts w:ascii="Arial" w:hAnsi="Arial" w:cs="Arial"/>
          <w:b/>
          <w:bCs/>
          <w:u w:val="single"/>
        </w:rPr>
      </w:pPr>
    </w:p>
    <w:p w:rsidR="00B91058" w:rsidRDefault="00B91058" w:rsidP="00F005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</w:t>
      </w:r>
    </w:p>
    <w:p w:rsidR="00B91058" w:rsidRDefault="00B91058" w:rsidP="00925C41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házi</w:t>
      </w:r>
      <w:proofErr w:type="gramEnd"/>
      <w:r>
        <w:rPr>
          <w:rFonts w:ascii="Arial" w:hAnsi="Arial" w:cs="Arial"/>
          <w:b/>
          <w:bCs/>
        </w:rPr>
        <w:t xml:space="preserve"> gondozónő részére</w:t>
      </w:r>
    </w:p>
    <w:p w:rsidR="00B91058" w:rsidRDefault="0056697C" w:rsidP="00F0058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Munkáltatója: Pápakörnyéki </w:t>
      </w:r>
      <w:r w:rsidR="00F25695">
        <w:rPr>
          <w:rFonts w:ascii="Arial" w:hAnsi="Arial" w:cs="Arial"/>
          <w:b/>
          <w:bCs/>
        </w:rPr>
        <w:t>Ö</w:t>
      </w:r>
      <w:r w:rsidR="00B91058">
        <w:rPr>
          <w:rFonts w:ascii="Arial" w:hAnsi="Arial" w:cs="Arial"/>
          <w:b/>
          <w:bCs/>
        </w:rPr>
        <w:t>nkormányzatok Feladatellátó Intézménye</w:t>
      </w:r>
    </w:p>
    <w:p w:rsidR="00B91058" w:rsidRDefault="00B91058" w:rsidP="00F0058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Munkaterülete: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91058" w:rsidRDefault="00B91058" w:rsidP="00F0058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Közvetlen felettese:</w:t>
      </w:r>
      <w:r>
        <w:rPr>
          <w:rFonts w:ascii="Arial" w:hAnsi="Arial" w:cs="Arial"/>
          <w:b/>
          <w:bCs/>
        </w:rPr>
        <w:tab/>
      </w:r>
    </w:p>
    <w:p w:rsidR="00B91058" w:rsidRPr="0056697C" w:rsidRDefault="00BF28F4" w:rsidP="00F0058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B91058">
        <w:rPr>
          <w:rFonts w:ascii="Arial" w:hAnsi="Arial" w:cs="Arial"/>
          <w:b/>
          <w:bCs/>
        </w:rPr>
        <w:t>Munkaköri feladatait a következő időbeosztásban látja el</w:t>
      </w:r>
      <w:proofErr w:type="gramStart"/>
      <w:r w:rsidR="00B91058">
        <w:rPr>
          <w:rFonts w:ascii="Arial" w:hAnsi="Arial" w:cs="Arial"/>
          <w:b/>
          <w:bCs/>
        </w:rPr>
        <w:t>:</w:t>
      </w:r>
      <w:r w:rsidR="00B91058">
        <w:rPr>
          <w:rFonts w:ascii="Arial" w:hAnsi="Arial" w:cs="Arial"/>
        </w:rPr>
        <w:t>Naponta</w:t>
      </w:r>
      <w:proofErr w:type="gramEnd"/>
      <w:r w:rsidR="00B91058">
        <w:rPr>
          <w:rFonts w:ascii="Arial" w:hAnsi="Arial" w:cs="Arial"/>
        </w:rPr>
        <w:t>: 8 órától 16 óráig, vagy a feladattól függően, 7 órától 15 óráig, részmunkaidőben pedig hav</w:t>
      </w:r>
      <w:r w:rsidR="00F25695">
        <w:rPr>
          <w:rFonts w:ascii="Arial" w:hAnsi="Arial" w:cs="Arial"/>
        </w:rPr>
        <w:t>i órakeretben a szerződésének me</w:t>
      </w:r>
      <w:r w:rsidR="00B91058">
        <w:rPr>
          <w:rFonts w:ascii="Arial" w:hAnsi="Arial" w:cs="Arial"/>
        </w:rPr>
        <w:t>gfelelően.    .</w:t>
      </w:r>
    </w:p>
    <w:p w:rsidR="00B91058" w:rsidRDefault="00B91058" w:rsidP="00F0058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V. 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házi gondozó feladatai:</w:t>
      </w:r>
      <w:r>
        <w:rPr>
          <w:rFonts w:ascii="Arial" w:hAnsi="Arial" w:cs="Arial"/>
        </w:rPr>
        <w:t xml:space="preserve"> ellátása során segítséget nyújt ahhoz, hogy az ellátást igénybe vevő fizikai, mentális szociális szükséglete:</w:t>
      </w:r>
    </w:p>
    <w:p w:rsidR="00B91058" w:rsidRDefault="00B91058" w:rsidP="00F00583">
      <w:pPr>
        <w:widowControl w:val="0"/>
        <w:numPr>
          <w:ilvl w:val="1"/>
          <w:numId w:val="1"/>
        </w:numPr>
        <w:tabs>
          <w:tab w:val="clear" w:pos="1080"/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saját környezetében,</w:t>
      </w:r>
    </w:p>
    <w:p w:rsidR="00B91058" w:rsidRDefault="00B91058" w:rsidP="00F00583">
      <w:pPr>
        <w:widowControl w:val="0"/>
        <w:numPr>
          <w:ilvl w:val="1"/>
          <w:numId w:val="1"/>
        </w:numPr>
        <w:tabs>
          <w:tab w:val="clear" w:pos="1080"/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életkorának, élethelyzetének és egészségi állapotának megfelelően,</w:t>
      </w:r>
    </w:p>
    <w:p w:rsidR="00B91058" w:rsidRDefault="00B91058" w:rsidP="00F00583">
      <w:pPr>
        <w:widowControl w:val="0"/>
        <w:numPr>
          <w:ilvl w:val="1"/>
          <w:numId w:val="1"/>
        </w:numPr>
        <w:tabs>
          <w:tab w:val="clear" w:pos="1080"/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meglévő képességeinek fenntartásával, fe</w:t>
      </w:r>
      <w:r w:rsidR="00F25695">
        <w:rPr>
          <w:rFonts w:ascii="Arial" w:hAnsi="Arial" w:cs="Arial"/>
        </w:rPr>
        <w:t xml:space="preserve">lhasználásával, fejlesztésével </w:t>
      </w:r>
      <w:r>
        <w:rPr>
          <w:rFonts w:ascii="Arial" w:hAnsi="Arial" w:cs="Arial"/>
        </w:rPr>
        <w:t xml:space="preserve">biztosított </w:t>
      </w:r>
      <w:r>
        <w:rPr>
          <w:rFonts w:ascii="Arial" w:hAnsi="Arial" w:cs="Arial"/>
        </w:rPr>
        <w:tab/>
        <w:t>legyen.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1058" w:rsidRDefault="00B91058" w:rsidP="00F0058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A házi segítségnyújtás keretébe tatozó gondozási tevékenység különösen:</w:t>
      </w:r>
    </w:p>
    <w:p w:rsidR="00B91058" w:rsidRDefault="00B91058" w:rsidP="00F00583">
      <w:pPr>
        <w:widowControl w:val="0"/>
        <w:numPr>
          <w:ilvl w:val="1"/>
          <w:numId w:val="2"/>
        </w:numPr>
        <w:tabs>
          <w:tab w:val="clear" w:pos="1080"/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az ellátást igénybe vevővel segítő kapcsolat kialakítása és f</w:t>
      </w:r>
      <w:r w:rsidR="00F25695">
        <w:rPr>
          <w:rFonts w:ascii="Arial" w:hAnsi="Arial" w:cs="Arial"/>
        </w:rPr>
        <w:t xml:space="preserve">enntartása, tiszteletben </w:t>
      </w:r>
      <w:r>
        <w:rPr>
          <w:rFonts w:ascii="Arial" w:hAnsi="Arial" w:cs="Arial"/>
        </w:rPr>
        <w:t>tartva minden ember értékét, méltóságát, egyediségét.</w:t>
      </w:r>
    </w:p>
    <w:p w:rsidR="00B91058" w:rsidRDefault="00B91058" w:rsidP="00F00583">
      <w:pPr>
        <w:widowControl w:val="0"/>
        <w:numPr>
          <w:ilvl w:val="1"/>
          <w:numId w:val="2"/>
        </w:numPr>
        <w:tabs>
          <w:tab w:val="clear" w:pos="1080"/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az orvos előírása szerinti alapvető gondoz</w:t>
      </w:r>
      <w:r w:rsidR="00BF28F4">
        <w:rPr>
          <w:rFonts w:ascii="Arial" w:hAnsi="Arial" w:cs="Arial"/>
        </w:rPr>
        <w:t>ási, ápolási feladatok ellátása</w:t>
      </w:r>
    </w:p>
    <w:p w:rsidR="00B91058" w:rsidRDefault="00BF28F4" w:rsidP="00F00583">
      <w:pPr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r w:rsidR="00B91058">
        <w:rPr>
          <w:rFonts w:ascii="Arial" w:hAnsi="Arial" w:cs="Arial"/>
        </w:rPr>
        <w:t>yógyszerek</w:t>
      </w:r>
      <w:proofErr w:type="gramEnd"/>
      <w:r w:rsidR="00B91058">
        <w:rPr>
          <w:rFonts w:ascii="Arial" w:hAnsi="Arial" w:cs="Arial"/>
        </w:rPr>
        <w:t xml:space="preserve"> adagolásáról gondoskodás, fürdetés, bő</w:t>
      </w:r>
      <w:r w:rsidR="00E772CA">
        <w:rPr>
          <w:rFonts w:ascii="Arial" w:hAnsi="Arial" w:cs="Arial"/>
        </w:rPr>
        <w:t xml:space="preserve">r, haj, körömápolás, tisztázás, </w:t>
      </w:r>
      <w:r w:rsidR="00B91058">
        <w:rPr>
          <w:rFonts w:ascii="Arial" w:hAnsi="Arial" w:cs="Arial"/>
        </w:rPr>
        <w:t>vérnyomás, vércukorszint mérés. Az egészségi állapot fo</w:t>
      </w:r>
      <w:r>
        <w:rPr>
          <w:rFonts w:ascii="Arial" w:hAnsi="Arial" w:cs="Arial"/>
        </w:rPr>
        <w:t xml:space="preserve">lyamatos figyelemmel kísérése, </w:t>
      </w:r>
      <w:r w:rsidR="00B91058">
        <w:rPr>
          <w:rFonts w:ascii="Arial" w:hAnsi="Arial" w:cs="Arial"/>
        </w:rPr>
        <w:t>változás esetén annak jelzése felettese felé. Kórházi ápolás idején látogatja ellátottját, gondoskodik személyi szükségleteiről.</w:t>
      </w:r>
    </w:p>
    <w:p w:rsidR="00B91058" w:rsidRDefault="00B91058" w:rsidP="00F00583">
      <w:pPr>
        <w:widowControl w:val="0"/>
        <w:numPr>
          <w:ilvl w:val="1"/>
          <w:numId w:val="2"/>
        </w:numPr>
        <w:tabs>
          <w:tab w:val="clear" w:pos="1080"/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 segítségnyújtás, a higiénia megtartásában,</w:t>
      </w:r>
    </w:p>
    <w:p w:rsidR="00B91058" w:rsidRDefault="00E772CA" w:rsidP="00F00583">
      <w:pPr>
        <w:widowControl w:val="0"/>
        <w:numPr>
          <w:ilvl w:val="1"/>
          <w:numId w:val="2"/>
        </w:numPr>
        <w:tabs>
          <w:tab w:val="clear" w:pos="1080"/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91058">
        <w:rPr>
          <w:rFonts w:ascii="Arial" w:hAnsi="Arial" w:cs="Arial"/>
        </w:rPr>
        <w:t>özreműködés az ellátást igénybe vevő háztartásának vitelében (bevásárlás, takarítás, mosás, meleg étel biztosítása),</w:t>
      </w:r>
    </w:p>
    <w:p w:rsidR="00E772CA" w:rsidRDefault="00B91058" w:rsidP="00E772CA">
      <w:pPr>
        <w:widowControl w:val="0"/>
        <w:numPr>
          <w:ilvl w:val="1"/>
          <w:numId w:val="2"/>
        </w:numPr>
        <w:tabs>
          <w:tab w:val="clear" w:pos="1080"/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segítségnyújtás az ellátást igénybe vevőnek a környezetév</w:t>
      </w:r>
      <w:r w:rsidR="00E772CA">
        <w:rPr>
          <w:rFonts w:ascii="Arial" w:hAnsi="Arial" w:cs="Arial"/>
        </w:rPr>
        <w:t xml:space="preserve">el való kapcsolattartásba, jó </w:t>
      </w:r>
      <w:r>
        <w:rPr>
          <w:rFonts w:ascii="Arial" w:hAnsi="Arial" w:cs="Arial"/>
        </w:rPr>
        <w:t>szomszédi, családi baráti viszony kialakítása, fenntartásában való aktív szerepvállalás.</w:t>
      </w:r>
    </w:p>
    <w:p w:rsidR="00B91058" w:rsidRPr="00E772CA" w:rsidRDefault="00B91058" w:rsidP="00E772CA">
      <w:pPr>
        <w:widowControl w:val="0"/>
        <w:numPr>
          <w:ilvl w:val="1"/>
          <w:numId w:val="2"/>
        </w:numPr>
        <w:tabs>
          <w:tab w:val="clear" w:pos="1080"/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E772CA">
        <w:rPr>
          <w:rFonts w:ascii="Arial" w:hAnsi="Arial" w:cs="Arial"/>
        </w:rPr>
        <w:t>segítségnyújtás az ellátást igénybe vevőt érintő vészhelyzet kialakításának megelőzésében, a kialakult vészhelyzet elhárításában.</w:t>
      </w:r>
    </w:p>
    <w:p w:rsidR="00B91058" w:rsidRDefault="00B91058" w:rsidP="00F00583">
      <w:pPr>
        <w:widowControl w:val="0"/>
        <w:numPr>
          <w:ilvl w:val="1"/>
          <w:numId w:val="2"/>
        </w:numPr>
        <w:tabs>
          <w:tab w:val="clear" w:pos="1080"/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részvétel az egyéni és csoportos szabadidős foglalkozta</w:t>
      </w:r>
      <w:r w:rsidR="00E772CA">
        <w:rPr>
          <w:rFonts w:ascii="Arial" w:hAnsi="Arial" w:cs="Arial"/>
        </w:rPr>
        <w:t xml:space="preserve">tó és rehabilitációs programok </w:t>
      </w:r>
      <w:r>
        <w:rPr>
          <w:rFonts w:ascii="Arial" w:hAnsi="Arial" w:cs="Arial"/>
        </w:rPr>
        <w:t>szervezésében. Meglévő képességeinek megfelelő elfoglaltság</w:t>
      </w:r>
      <w:r w:rsidR="00E772CA">
        <w:rPr>
          <w:rFonts w:ascii="Arial" w:hAnsi="Arial" w:cs="Arial"/>
        </w:rPr>
        <w:t xml:space="preserve"> biztosítása az aktivitás </w:t>
      </w:r>
      <w:r>
        <w:rPr>
          <w:rFonts w:ascii="Arial" w:hAnsi="Arial" w:cs="Arial"/>
        </w:rPr>
        <w:t>ébrentartása, az érdeklődési körnek megfelelő szellemi tevékenység biztosítása.</w:t>
      </w:r>
    </w:p>
    <w:p w:rsidR="00B91058" w:rsidRDefault="00B91058" w:rsidP="00F00583">
      <w:pPr>
        <w:widowControl w:val="0"/>
        <w:numPr>
          <w:ilvl w:val="1"/>
          <w:numId w:val="2"/>
        </w:numPr>
        <w:tabs>
          <w:tab w:val="clear" w:pos="1080"/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az ellátást igénybe vevő segítése a számukra szükséges s</w:t>
      </w:r>
      <w:r w:rsidR="00483EE0">
        <w:rPr>
          <w:rFonts w:ascii="Arial" w:hAnsi="Arial" w:cs="Arial"/>
        </w:rPr>
        <w:t>zociális ellátásokhoz való</w:t>
      </w:r>
      <w:r>
        <w:rPr>
          <w:rFonts w:ascii="Arial" w:hAnsi="Arial" w:cs="Arial"/>
        </w:rPr>
        <w:t xml:space="preserve"> hozzájutásban, hivatali ügyek intézése, szociális helyz</w:t>
      </w:r>
      <w:r w:rsidR="00483EE0">
        <w:rPr>
          <w:rFonts w:ascii="Arial" w:hAnsi="Arial" w:cs="Arial"/>
        </w:rPr>
        <w:t xml:space="preserve">et figyelemmel kísérése, </w:t>
      </w:r>
      <w:r>
        <w:rPr>
          <w:rFonts w:ascii="Arial" w:hAnsi="Arial" w:cs="Arial"/>
        </w:rPr>
        <w:t>érdekvédelem biztosítása.</w:t>
      </w:r>
    </w:p>
    <w:p w:rsidR="00B91058" w:rsidRDefault="00B91058" w:rsidP="00F00583">
      <w:pPr>
        <w:widowControl w:val="0"/>
        <w:numPr>
          <w:ilvl w:val="1"/>
          <w:numId w:val="2"/>
        </w:numPr>
        <w:tabs>
          <w:tab w:val="clear" w:pos="1080"/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Az előgondozást végző személlyel való együttműködés. Idősek Otthoná</w:t>
      </w:r>
      <w:r w:rsidR="00483EE0">
        <w:rPr>
          <w:rFonts w:ascii="Arial" w:hAnsi="Arial" w:cs="Arial"/>
        </w:rPr>
        <w:t>ba történő várakozás esetén az i</w:t>
      </w:r>
      <w:r>
        <w:rPr>
          <w:rFonts w:ascii="Arial" w:hAnsi="Arial" w:cs="Arial"/>
        </w:rPr>
        <w:t>ntézmény látogatásának megszervezése, kivitelezése, segítségnyújtás a régi lakhely felszámolásánál, beköltözésénél.</w:t>
      </w:r>
    </w:p>
    <w:p w:rsidR="00B91058" w:rsidRDefault="00B91058" w:rsidP="00F00583">
      <w:pPr>
        <w:jc w:val="both"/>
        <w:rPr>
          <w:rFonts w:ascii="Arial" w:hAnsi="Arial" w:cs="Arial"/>
        </w:rPr>
      </w:pPr>
    </w:p>
    <w:p w:rsidR="00BF28F4" w:rsidRDefault="00BF28F4" w:rsidP="00BF28F4">
      <w:pPr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VI.  </w:t>
      </w:r>
      <w:proofErr w:type="gramStart"/>
      <w:r w:rsidR="00B91058">
        <w:rPr>
          <w:rFonts w:ascii="Arial" w:hAnsi="Arial" w:cs="Arial"/>
          <w:b/>
          <w:bCs/>
        </w:rPr>
        <w:t>A</w:t>
      </w:r>
      <w:proofErr w:type="gramEnd"/>
      <w:r w:rsidR="00B91058">
        <w:rPr>
          <w:rFonts w:ascii="Arial" w:hAnsi="Arial" w:cs="Arial"/>
          <w:b/>
          <w:bCs/>
        </w:rPr>
        <w:t xml:space="preserve"> házi gondozó a házi segítségnyújtás során együttműködik:</w:t>
      </w:r>
    </w:p>
    <w:p w:rsidR="00BF28F4" w:rsidRDefault="00BF28F4" w:rsidP="00BF28F4">
      <w:pPr>
        <w:ind w:left="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vezető </w:t>
      </w:r>
      <w:proofErr w:type="spellStart"/>
      <w:r>
        <w:rPr>
          <w:rFonts w:ascii="Arial" w:hAnsi="Arial" w:cs="Arial"/>
        </w:rPr>
        <w:t>házigondozóval</w:t>
      </w:r>
      <w:proofErr w:type="spellEnd"/>
    </w:p>
    <w:p w:rsidR="0056697C" w:rsidRDefault="00B91058" w:rsidP="00BF28F4">
      <w:pPr>
        <w:ind w:left="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háziorvosi szolgálattal, </w:t>
      </w:r>
    </w:p>
    <w:p w:rsidR="0056697C" w:rsidRDefault="00B91058" w:rsidP="0056697C">
      <w:pPr>
        <w:spacing w:line="240" w:lineRule="auto"/>
        <w:ind w:left="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kórházi szociális nővérrel,</w:t>
      </w:r>
    </w:p>
    <w:p w:rsidR="00B91058" w:rsidRDefault="00B91058" w:rsidP="00BF28F4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egyéb</w:t>
      </w:r>
      <w:proofErr w:type="gramEnd"/>
      <w:r>
        <w:rPr>
          <w:rFonts w:ascii="Arial" w:hAnsi="Arial" w:cs="Arial"/>
        </w:rPr>
        <w:t xml:space="preserve"> egészségügyi ellátást</w:t>
      </w:r>
      <w:r w:rsidR="005669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személyes gondoskodás</w:t>
      </w:r>
      <w:r w:rsidR="00BF28F4">
        <w:rPr>
          <w:rFonts w:ascii="Arial" w:hAnsi="Arial" w:cs="Arial"/>
        </w:rPr>
        <w:t>t nyújtó szociális intézménnyel</w:t>
      </w:r>
    </w:p>
    <w:p w:rsidR="00BF28F4" w:rsidRDefault="00BF28F4" w:rsidP="00BF28F4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helyi önkormányzat dolgozóival</w:t>
      </w:r>
    </w:p>
    <w:p w:rsidR="00B91058" w:rsidRDefault="00B91058" w:rsidP="0056697C">
      <w:pPr>
        <w:spacing w:line="240" w:lineRule="auto"/>
        <w:ind w:left="15"/>
        <w:jc w:val="both"/>
        <w:rPr>
          <w:rFonts w:ascii="Arial" w:hAnsi="Arial" w:cs="Arial"/>
        </w:rPr>
      </w:pPr>
    </w:p>
    <w:p w:rsidR="0056697C" w:rsidRDefault="00B91058" w:rsidP="00F00583">
      <w:pPr>
        <w:ind w:left="15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VII.  Kötelessége</w:t>
      </w:r>
      <w:proofErr w:type="gramEnd"/>
    </w:p>
    <w:p w:rsidR="00B91058" w:rsidRDefault="0056697C" w:rsidP="00566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1058">
        <w:rPr>
          <w:rFonts w:ascii="Arial" w:hAnsi="Arial" w:cs="Arial"/>
        </w:rPr>
        <w:t>z idős ember állapotának, körülményeinek, szükségleteinek folyamatos figyelemmel kísérése, változás esetén annak jelzése felettese felé.</w:t>
      </w:r>
    </w:p>
    <w:p w:rsidR="00B91058" w:rsidRDefault="00B91058" w:rsidP="0056697C">
      <w:pPr>
        <w:ind w:left="15"/>
        <w:jc w:val="both"/>
        <w:rPr>
          <w:rFonts w:ascii="Arial" w:hAnsi="Arial" w:cs="Arial"/>
        </w:rPr>
      </w:pPr>
      <w:r>
        <w:rPr>
          <w:rFonts w:ascii="Arial" w:hAnsi="Arial" w:cs="Arial"/>
        </w:rPr>
        <w:t>Az ellátásba vétel alkalmával - a vezető gondozónővel - látogatást tesz az ellátást igénylő</w:t>
      </w:r>
      <w:r w:rsidR="0056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lakásán.</w:t>
      </w:r>
    </w:p>
    <w:p w:rsidR="00B91058" w:rsidRDefault="00B91058" w:rsidP="00925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Az igényelt segítségnyújtást, a kérelmező egészségi állapotát, szociális helyzetét megismerve</w:t>
      </w:r>
      <w:r w:rsidR="00925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történnek a gondozási feladatok, az ellátás idejének, alkalmának megbeszélése, melyet a</w:t>
      </w:r>
      <w:r w:rsidR="00925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gondozási és ápolási lapon kell rögzíteni.</w:t>
      </w:r>
    </w:p>
    <w:p w:rsidR="00B91058" w:rsidRDefault="00B91058" w:rsidP="00F00583">
      <w:pPr>
        <w:ind w:left="15"/>
        <w:jc w:val="both"/>
        <w:rPr>
          <w:rFonts w:ascii="Arial" w:hAnsi="Arial" w:cs="Arial"/>
        </w:rPr>
      </w:pPr>
    </w:p>
    <w:p w:rsidR="00B91058" w:rsidRDefault="00B91058" w:rsidP="00F00583">
      <w:pPr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 Adminisztrációs, határidős feladatok:</w:t>
      </w:r>
    </w:p>
    <w:p w:rsidR="00B91058" w:rsidRDefault="00B91058" w:rsidP="00F00583">
      <w:pPr>
        <w:widowControl w:val="0"/>
        <w:numPr>
          <w:ilvl w:val="1"/>
          <w:numId w:val="3"/>
        </w:numPr>
        <w:tabs>
          <w:tab w:val="clear" w:pos="1080"/>
          <w:tab w:val="left" w:pos="582"/>
        </w:tabs>
        <w:spacing w:after="0"/>
        <w:ind w:left="58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napi munkájáról gondozási naplót és alapgondozási tevékenység nyomtatványt vezet, </w:t>
      </w:r>
      <w:proofErr w:type="gramStart"/>
      <w:r>
        <w:rPr>
          <w:rFonts w:ascii="Arial" w:hAnsi="Arial" w:cs="Arial"/>
        </w:rPr>
        <w:t>melyet tárgyhónapot</w:t>
      </w:r>
      <w:proofErr w:type="gramEnd"/>
      <w:r>
        <w:rPr>
          <w:rFonts w:ascii="Arial" w:hAnsi="Arial" w:cs="Arial"/>
        </w:rPr>
        <w:t xml:space="preserve"> követő 10-ig kell leadnia a szakmai vezetőjénél.</w:t>
      </w:r>
    </w:p>
    <w:p w:rsidR="00B91058" w:rsidRDefault="00B91058" w:rsidP="00F00583">
      <w:pPr>
        <w:widowControl w:val="0"/>
        <w:numPr>
          <w:ilvl w:val="1"/>
          <w:numId w:val="3"/>
        </w:numPr>
        <w:tabs>
          <w:tab w:val="clear" w:pos="1080"/>
          <w:tab w:val="left" w:pos="582"/>
        </w:tabs>
        <w:spacing w:after="0"/>
        <w:ind w:left="58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havi gondozás összesítő nyomtatvány kitöltésének, leadásának határideje tárgyhó 10-e.</w:t>
      </w:r>
    </w:p>
    <w:p w:rsidR="00B91058" w:rsidRDefault="00B91058" w:rsidP="00F00583">
      <w:pPr>
        <w:widowControl w:val="0"/>
        <w:numPr>
          <w:ilvl w:val="1"/>
          <w:numId w:val="3"/>
        </w:numPr>
        <w:tabs>
          <w:tab w:val="clear" w:pos="1080"/>
          <w:tab w:val="left" w:pos="582"/>
        </w:tabs>
        <w:spacing w:after="0"/>
        <w:ind w:left="58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Munkaköri feladatát a szakmai vezető irányításával végzi.</w:t>
      </w:r>
    </w:p>
    <w:p w:rsidR="00B91058" w:rsidRDefault="00B91058" w:rsidP="00F00583">
      <w:pPr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IX. </w:t>
      </w:r>
      <w:r>
        <w:rPr>
          <w:rFonts w:ascii="Arial" w:hAnsi="Arial" w:cs="Arial"/>
        </w:rPr>
        <w:t xml:space="preserve">Szükség szerint (szabályozni a gyakoriságot, pl. minden hétfő) </w:t>
      </w:r>
      <w:r>
        <w:rPr>
          <w:rFonts w:ascii="Arial" w:hAnsi="Arial" w:cs="Arial"/>
          <w:b/>
          <w:bCs/>
        </w:rPr>
        <w:t>beszámol közvetlen</w:t>
      </w:r>
    </w:p>
    <w:p w:rsidR="00B91058" w:rsidRDefault="00B91058" w:rsidP="00F00583">
      <w:pPr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proofErr w:type="gramStart"/>
      <w:r>
        <w:rPr>
          <w:rFonts w:ascii="Arial" w:hAnsi="Arial" w:cs="Arial"/>
          <w:b/>
          <w:bCs/>
        </w:rPr>
        <w:t>felettesének</w:t>
      </w:r>
      <w:proofErr w:type="gramEnd"/>
      <w:r>
        <w:rPr>
          <w:rFonts w:ascii="Arial" w:hAnsi="Arial" w:cs="Arial"/>
        </w:rPr>
        <w:t>, a munkanaplót bemutatja, a felmerülő problémákat megbeszélik.</w:t>
      </w:r>
    </w:p>
    <w:p w:rsidR="00B91058" w:rsidRDefault="00B91058" w:rsidP="00F00583">
      <w:pPr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közös megállapodás</w:t>
      </w:r>
      <w:r>
        <w:rPr>
          <w:rFonts w:ascii="Arial" w:hAnsi="Arial" w:cs="Arial"/>
        </w:rPr>
        <w:t xml:space="preserve"> alapján kell elkészíteni a Gondozási tervet team munkában. </w:t>
      </w:r>
    </w:p>
    <w:p w:rsidR="00B91058" w:rsidRDefault="00B91058" w:rsidP="00F00583">
      <w:pPr>
        <w:ind w:lef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 tervdokumentációnak az ellátást követő 30 napon belül kell elkészülnie. A szolgáltatás</w:t>
      </w:r>
    </w:p>
    <w:p w:rsidR="00B91058" w:rsidRDefault="00B91058" w:rsidP="00F00583">
      <w:pPr>
        <w:ind w:lef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módosítására, értékelésére szükség </w:t>
      </w:r>
      <w:proofErr w:type="gramStart"/>
      <w:r>
        <w:rPr>
          <w:rFonts w:ascii="Arial" w:hAnsi="Arial" w:cs="Arial"/>
        </w:rPr>
        <w:t>esetén</w:t>
      </w:r>
      <w:proofErr w:type="gramEnd"/>
      <w:r>
        <w:rPr>
          <w:rFonts w:ascii="Arial" w:hAnsi="Arial" w:cs="Arial"/>
        </w:rPr>
        <w:t xml:space="preserve"> ill. évente kerül sor.</w:t>
      </w:r>
    </w:p>
    <w:p w:rsidR="00925C41" w:rsidRDefault="00B91058" w:rsidP="003816A5">
      <w:pPr>
        <w:ind w:left="15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XI.  </w:t>
      </w:r>
      <w:r>
        <w:rPr>
          <w:rFonts w:ascii="Arial" w:hAnsi="Arial" w:cs="Arial"/>
        </w:rPr>
        <w:t>Az</w:t>
      </w:r>
      <w:proofErr w:type="gramEnd"/>
      <w:r>
        <w:rPr>
          <w:rFonts w:ascii="Arial" w:hAnsi="Arial" w:cs="Arial"/>
        </w:rPr>
        <w:t xml:space="preserve"> ellátottakról illetve családtagjaikról szerzett személyes jellegű információkat </w:t>
      </w:r>
      <w:r w:rsidRPr="003816A5">
        <w:rPr>
          <w:rFonts w:ascii="Arial" w:hAnsi="Arial" w:cs="Arial"/>
          <w:b/>
          <w:bCs/>
        </w:rPr>
        <w:t>hivatali</w:t>
      </w:r>
      <w:r w:rsidR="003816A5">
        <w:rPr>
          <w:rFonts w:ascii="Arial" w:hAnsi="Arial" w:cs="Arial"/>
          <w:b/>
          <w:bCs/>
        </w:rPr>
        <w:t xml:space="preserve"> </w:t>
      </w:r>
      <w:r w:rsidR="00925C41">
        <w:rPr>
          <w:rFonts w:ascii="Arial" w:hAnsi="Arial" w:cs="Arial"/>
          <w:b/>
          <w:bCs/>
        </w:rPr>
        <w:t xml:space="preserve">                     </w:t>
      </w:r>
    </w:p>
    <w:p w:rsidR="00B91058" w:rsidRPr="003816A5" w:rsidRDefault="00925C41" w:rsidP="003816A5">
      <w:pPr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proofErr w:type="gramStart"/>
      <w:r w:rsidR="00B91058" w:rsidRPr="003816A5">
        <w:rPr>
          <w:rFonts w:ascii="Arial" w:hAnsi="Arial" w:cs="Arial"/>
          <w:b/>
          <w:bCs/>
        </w:rPr>
        <w:t>titokként</w:t>
      </w:r>
      <w:proofErr w:type="gramEnd"/>
      <w:r w:rsidR="00B91058" w:rsidRPr="003816A5">
        <w:rPr>
          <w:rFonts w:ascii="Arial" w:hAnsi="Arial" w:cs="Arial"/>
          <w:b/>
          <w:bCs/>
        </w:rPr>
        <w:t xml:space="preserve"> kezeli. </w:t>
      </w:r>
    </w:p>
    <w:p w:rsidR="00B91058" w:rsidRDefault="00B91058" w:rsidP="00F00583">
      <w:pPr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XII. </w:t>
      </w:r>
      <w:r>
        <w:rPr>
          <w:rFonts w:ascii="Arial" w:hAnsi="Arial" w:cs="Arial"/>
        </w:rPr>
        <w:t xml:space="preserve">A házi gondozó csak munkakörébe tartozó feladatokat láthat el, ezt minden esetben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</w:p>
    <w:p w:rsidR="00B91058" w:rsidRDefault="003816A5" w:rsidP="00F00583">
      <w:pPr>
        <w:ind w:left="15"/>
        <w:jc w:val="both"/>
        <w:rPr>
          <w:rFonts w:ascii="Arial" w:hAnsi="Arial" w:cs="Arial"/>
        </w:rPr>
      </w:pPr>
      <w:r w:rsidRPr="003816A5">
        <w:rPr>
          <w:rFonts w:ascii="Arial" w:hAnsi="Arial" w:cs="Arial"/>
          <w:b/>
          <w:bCs/>
          <w:i/>
          <w:iCs/>
        </w:rPr>
        <w:t xml:space="preserve">     </w:t>
      </w:r>
      <w:r w:rsidR="00B91058" w:rsidRPr="003816A5">
        <w:rPr>
          <w:rFonts w:ascii="Arial" w:hAnsi="Arial" w:cs="Arial"/>
          <w:b/>
          <w:bCs/>
          <w:i/>
          <w:iCs/>
        </w:rPr>
        <w:t>Szolgálat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B91058">
        <w:rPr>
          <w:rFonts w:ascii="Arial" w:hAnsi="Arial" w:cs="Arial"/>
        </w:rPr>
        <w:t>vezetője jelöli ki.</w:t>
      </w:r>
    </w:p>
    <w:p w:rsidR="00925C41" w:rsidRDefault="00B91058" w:rsidP="003816A5">
      <w:pPr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XIII. </w:t>
      </w:r>
      <w:r>
        <w:rPr>
          <w:rFonts w:ascii="Arial" w:hAnsi="Arial" w:cs="Arial"/>
        </w:rPr>
        <w:t xml:space="preserve">Munkája során idős, rászoruló emberekkel szemben segítőkész, együtt érző, tapintatos </w:t>
      </w:r>
      <w:r w:rsidR="00925C41">
        <w:rPr>
          <w:rFonts w:ascii="Arial" w:hAnsi="Arial" w:cs="Arial"/>
        </w:rPr>
        <w:t xml:space="preserve">                   </w:t>
      </w:r>
    </w:p>
    <w:p w:rsidR="00B91058" w:rsidRDefault="00925C41" w:rsidP="003816A5">
      <w:pPr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proofErr w:type="gramStart"/>
      <w:r>
        <w:rPr>
          <w:rFonts w:ascii="Arial" w:hAnsi="Arial" w:cs="Arial"/>
        </w:rPr>
        <w:t>és</w:t>
      </w:r>
      <w:proofErr w:type="gramEnd"/>
      <w:r>
        <w:rPr>
          <w:rFonts w:ascii="Arial" w:hAnsi="Arial" w:cs="Arial"/>
        </w:rPr>
        <w:t xml:space="preserve"> </w:t>
      </w:r>
      <w:r w:rsidR="00B91058">
        <w:rPr>
          <w:rFonts w:ascii="Arial" w:hAnsi="Arial" w:cs="Arial"/>
        </w:rPr>
        <w:t>udvarias magatartást tanúsít.</w:t>
      </w:r>
    </w:p>
    <w:p w:rsidR="00B91058" w:rsidRDefault="00B91058" w:rsidP="00F00583">
      <w:pPr>
        <w:ind w:left="405" w:hanging="37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XIV.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gondozási díjra kötelezettektől a személyi térítési díjat beszedi és a pénzkezeléssel </w:t>
      </w:r>
      <w:r w:rsidR="00925C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megbízott dolgozónak a házi pénztárba befizeti a pénzkezelési szabályainak megfelelően.</w:t>
      </w:r>
    </w:p>
    <w:p w:rsidR="00925C41" w:rsidRDefault="00B91058" w:rsidP="003816A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XV. </w:t>
      </w:r>
      <w:r>
        <w:rPr>
          <w:rFonts w:ascii="Arial" w:hAnsi="Arial" w:cs="Arial"/>
        </w:rPr>
        <w:t xml:space="preserve">Szakmai esetmegbeszéléseken, továbbképzéseken vesz részt, az ott hallottakat </w:t>
      </w:r>
    </w:p>
    <w:p w:rsidR="00B91058" w:rsidRDefault="00925C41" w:rsidP="0038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B91058">
        <w:rPr>
          <w:rFonts w:ascii="Arial" w:hAnsi="Arial" w:cs="Arial"/>
        </w:rPr>
        <w:t>munkájába</w:t>
      </w:r>
      <w:r w:rsidR="003816A5">
        <w:rPr>
          <w:rFonts w:ascii="Arial" w:hAnsi="Arial" w:cs="Arial"/>
        </w:rPr>
        <w:t>n</w:t>
      </w:r>
      <w:proofErr w:type="gramEnd"/>
      <w:r w:rsidR="00B91058">
        <w:rPr>
          <w:rFonts w:ascii="Arial" w:hAnsi="Arial" w:cs="Arial"/>
        </w:rPr>
        <w:t xml:space="preserve"> felhasználja.</w:t>
      </w:r>
    </w:p>
    <w:p w:rsidR="00925C41" w:rsidRDefault="00B91058" w:rsidP="003816A5">
      <w:pPr>
        <w:ind w:left="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XVI. </w:t>
      </w:r>
      <w:r>
        <w:rPr>
          <w:rFonts w:ascii="Arial" w:hAnsi="Arial" w:cs="Arial"/>
        </w:rPr>
        <w:t xml:space="preserve"> Az</w:t>
      </w:r>
      <w:proofErr w:type="gramEnd"/>
      <w:r>
        <w:rPr>
          <w:rFonts w:ascii="Arial" w:hAnsi="Arial" w:cs="Arial"/>
        </w:rPr>
        <w:t xml:space="preserve"> ellátottakkal való kapcsolata bizalmon alapul, m</w:t>
      </w:r>
      <w:r w:rsidR="003816A5">
        <w:rPr>
          <w:rFonts w:ascii="Arial" w:hAnsi="Arial" w:cs="Arial"/>
        </w:rPr>
        <w:t xml:space="preserve">unkáját a szociális munka </w:t>
      </w:r>
    </w:p>
    <w:p w:rsidR="00B91058" w:rsidRDefault="00925C41" w:rsidP="003816A5">
      <w:pPr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proofErr w:type="gramStart"/>
      <w:r w:rsidR="00B91058">
        <w:rPr>
          <w:rFonts w:ascii="Arial" w:hAnsi="Arial" w:cs="Arial"/>
        </w:rPr>
        <w:t>kódexének</w:t>
      </w:r>
      <w:proofErr w:type="gramEnd"/>
      <w:r w:rsidR="00B91058">
        <w:rPr>
          <w:rFonts w:ascii="Arial" w:hAnsi="Arial" w:cs="Arial"/>
        </w:rPr>
        <w:t xml:space="preserve"> szellemében végzi.</w:t>
      </w:r>
    </w:p>
    <w:p w:rsidR="00925C41" w:rsidRDefault="00B91058" w:rsidP="003816A5">
      <w:pPr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XVII. </w:t>
      </w:r>
      <w:r>
        <w:rPr>
          <w:rFonts w:ascii="Arial" w:hAnsi="Arial" w:cs="Arial"/>
        </w:rPr>
        <w:t>Szakmai tevékenysége során a titoktartást, az információk felelős kezelését tartsa</w:t>
      </w:r>
    </w:p>
    <w:p w:rsidR="00B91058" w:rsidRPr="003816A5" w:rsidRDefault="00925C41" w:rsidP="003816A5">
      <w:pPr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B91058">
        <w:rPr>
          <w:rFonts w:ascii="Arial" w:hAnsi="Arial" w:cs="Arial"/>
        </w:rPr>
        <w:t xml:space="preserve"> </w:t>
      </w:r>
      <w:proofErr w:type="gramStart"/>
      <w:r w:rsidR="00B91058">
        <w:rPr>
          <w:rFonts w:ascii="Arial" w:hAnsi="Arial" w:cs="Arial"/>
        </w:rPr>
        <w:t>szem</w:t>
      </w:r>
      <w:proofErr w:type="gramEnd"/>
      <w:r w:rsidR="003816A5">
        <w:rPr>
          <w:rFonts w:ascii="Arial" w:hAnsi="Arial" w:cs="Arial"/>
        </w:rPr>
        <w:t xml:space="preserve"> </w:t>
      </w:r>
      <w:r w:rsidR="00B91058">
        <w:rPr>
          <w:rFonts w:ascii="Arial" w:hAnsi="Arial" w:cs="Arial"/>
        </w:rPr>
        <w:t>előtt.</w:t>
      </w:r>
    </w:p>
    <w:p w:rsidR="00925C41" w:rsidRDefault="00B91058" w:rsidP="00F0058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 I L O </w:t>
      </w:r>
      <w:proofErr w:type="gramStart"/>
      <w:r>
        <w:rPr>
          <w:rFonts w:ascii="Arial" w:hAnsi="Arial" w:cs="Arial"/>
          <w:b/>
          <w:bCs/>
          <w:u w:val="single"/>
        </w:rPr>
        <w:t>S !</w:t>
      </w:r>
      <w:proofErr w:type="gramEnd"/>
    </w:p>
    <w:p w:rsidR="00B91058" w:rsidRPr="00925C41" w:rsidRDefault="00B91058" w:rsidP="00F0058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A házi gondozónak </w:t>
      </w:r>
      <w:r>
        <w:rPr>
          <w:rFonts w:ascii="Arial" w:hAnsi="Arial" w:cs="Arial"/>
          <w:b/>
          <w:bCs/>
        </w:rPr>
        <w:t xml:space="preserve">tilos </w:t>
      </w:r>
      <w:r>
        <w:rPr>
          <w:rFonts w:ascii="Arial" w:hAnsi="Arial" w:cs="Arial"/>
        </w:rPr>
        <w:t>az ellátottaktól, azok hozzátartozóitól pénzt vagy ajándékot elfogadni. Ellátott személlyel tartási (életjáradéki, öröklési) szerződést nem köthet, gondnokául nem rendelhető ki.</w:t>
      </w:r>
    </w:p>
    <w:p w:rsidR="00B91058" w:rsidRDefault="00B91058" w:rsidP="00F005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változtatás jogát fenntarto</w:t>
      </w:r>
      <w:r w:rsidR="00925C41">
        <w:rPr>
          <w:rFonts w:ascii="Arial" w:hAnsi="Arial" w:cs="Arial"/>
        </w:rPr>
        <w:t>m.                              …</w:t>
      </w:r>
      <w:proofErr w:type="gramStart"/>
      <w:r w:rsidR="00925C41">
        <w:rPr>
          <w:rFonts w:ascii="Arial" w:hAnsi="Arial" w:cs="Arial"/>
        </w:rPr>
        <w:t>…………………………………………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25C4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intézményvezető</w:t>
      </w:r>
    </w:p>
    <w:p w:rsidR="00B91058" w:rsidRDefault="00B91058" w:rsidP="00F005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fenti munkaköri leírást tudomásul vettem és az abban foglaltakat magamra nézve kötelezőnek tartom.</w:t>
      </w:r>
    </w:p>
    <w:p w:rsidR="00B91058" w:rsidRDefault="00B91058" w:rsidP="00F00583">
      <w:pPr>
        <w:jc w:val="both"/>
        <w:rPr>
          <w:rFonts w:ascii="Arial" w:hAnsi="Arial" w:cs="Arial"/>
        </w:rPr>
      </w:pPr>
    </w:p>
    <w:p w:rsidR="00B91058" w:rsidRDefault="00B91058" w:rsidP="00F005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Pápa, </w:t>
      </w:r>
      <w:proofErr w:type="gramStart"/>
      <w:r>
        <w:rPr>
          <w:rFonts w:ascii="Arial" w:hAnsi="Arial" w:cs="Arial"/>
        </w:rPr>
        <w:t>20 .</w:t>
      </w:r>
      <w:proofErr w:type="gramEnd"/>
      <w:r>
        <w:rPr>
          <w:rFonts w:ascii="Arial" w:hAnsi="Arial" w:cs="Arial"/>
        </w:rPr>
        <w:t>.................................................</w:t>
      </w:r>
    </w:p>
    <w:p w:rsidR="00B91058" w:rsidRDefault="00B91058" w:rsidP="00F00583">
      <w:pPr>
        <w:jc w:val="both"/>
        <w:rPr>
          <w:rFonts w:ascii="Arial" w:hAnsi="Arial" w:cs="Arial"/>
        </w:rPr>
      </w:pPr>
    </w:p>
    <w:p w:rsidR="00B91058" w:rsidRDefault="00B91058" w:rsidP="00F005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proofErr w:type="gramStart"/>
      <w:r>
        <w:rPr>
          <w:rFonts w:ascii="Arial" w:hAnsi="Arial" w:cs="Arial"/>
        </w:rPr>
        <w:t>………………………………………………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házi gondozón</w:t>
      </w:r>
      <w:r w:rsidR="001F7AE2">
        <w:rPr>
          <w:rFonts w:ascii="Arial" w:hAnsi="Arial" w:cs="Arial"/>
        </w:rPr>
        <w:t>ő</w:t>
      </w:r>
    </w:p>
    <w:p w:rsidR="00B91058" w:rsidRDefault="00B91058" w:rsidP="00B91058">
      <w:pPr>
        <w:jc w:val="both"/>
        <w:rPr>
          <w:rFonts w:ascii="Arial" w:hAnsi="Arial" w:cs="Arial"/>
        </w:rPr>
      </w:pPr>
    </w:p>
    <w:p w:rsidR="00B91058" w:rsidRDefault="00B91058" w:rsidP="00B9105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PÁPAKÖRNYÉKI ÖNKORMÁNYZATOK FELADATELLÁTÓ INTÉZMÉNYE</w:t>
      </w:r>
    </w:p>
    <w:p w:rsidR="00B91058" w:rsidRDefault="00B91058" w:rsidP="00B9105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8500 PÁPA, Pálos tér 2.</w:t>
      </w:r>
    </w:p>
    <w:p w:rsidR="00B91058" w:rsidRDefault="00B91058" w:rsidP="00B91058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TEL/FAX: </w:t>
      </w:r>
      <w:r>
        <w:rPr>
          <w:rFonts w:ascii="Arial" w:hAnsi="Arial" w:cs="Arial"/>
          <w:i/>
        </w:rPr>
        <w:t>89/321-137</w:t>
      </w:r>
    </w:p>
    <w:p w:rsidR="00B91058" w:rsidRPr="003B3764" w:rsidRDefault="00B91058" w:rsidP="003B3764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  <w:i/>
        </w:rPr>
        <w:t>e-mal</w:t>
      </w:r>
      <w:proofErr w:type="spellEnd"/>
      <w:r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i/>
        </w:rPr>
        <w:t>papaitobbcelu@mail.globonet.hu</w:t>
      </w:r>
    </w:p>
    <w:p w:rsidR="00B91058" w:rsidRDefault="00B91058" w:rsidP="00B91058">
      <w:pPr>
        <w:jc w:val="center"/>
        <w:rPr>
          <w:b/>
        </w:rPr>
      </w:pPr>
      <w:r w:rsidRPr="00615FDB">
        <w:rPr>
          <w:b/>
        </w:rPr>
        <w:t>MUNKAKÖRI LEÍRÁS</w:t>
      </w:r>
    </w:p>
    <w:p w:rsidR="00B91058" w:rsidRDefault="00B91058" w:rsidP="00B91058">
      <w:pPr>
        <w:rPr>
          <w:b/>
        </w:rPr>
      </w:pPr>
    </w:p>
    <w:p w:rsidR="00B91058" w:rsidRDefault="00B91058" w:rsidP="003B3764">
      <w:r>
        <w:t>Közalkalmazott neve:</w:t>
      </w:r>
      <w:r>
        <w:tab/>
      </w:r>
      <w:r>
        <w:tab/>
      </w:r>
    </w:p>
    <w:p w:rsidR="00B91058" w:rsidRDefault="00B91058" w:rsidP="003B3764"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idő.</w:t>
      </w:r>
      <w:r>
        <w:tab/>
      </w:r>
      <w:r>
        <w:tab/>
      </w:r>
      <w:r>
        <w:tab/>
      </w:r>
    </w:p>
    <w:p w:rsidR="00B91058" w:rsidRDefault="00B91058" w:rsidP="003B3764">
      <w:r>
        <w:t>Anyja neve:</w:t>
      </w:r>
      <w:r>
        <w:tab/>
      </w:r>
      <w:r>
        <w:tab/>
      </w:r>
      <w:r>
        <w:tab/>
      </w:r>
    </w:p>
    <w:p w:rsidR="00B91058" w:rsidRDefault="00B91058" w:rsidP="003B3764">
      <w:r>
        <w:t>Lakcím:</w:t>
      </w:r>
      <w:r>
        <w:tab/>
      </w:r>
      <w:r>
        <w:tab/>
      </w:r>
      <w:r>
        <w:tab/>
      </w:r>
    </w:p>
    <w:p w:rsidR="00B91058" w:rsidRDefault="00B91058" w:rsidP="003B3764">
      <w:r w:rsidRPr="002E7264">
        <w:rPr>
          <w:b/>
        </w:rPr>
        <w:t>I</w:t>
      </w:r>
      <w:r>
        <w:t xml:space="preserve">. </w:t>
      </w:r>
      <w:r w:rsidRPr="002E7264">
        <w:rPr>
          <w:b/>
        </w:rPr>
        <w:t>Munkakör azonosító adatai</w:t>
      </w:r>
    </w:p>
    <w:p w:rsidR="00B91058" w:rsidRDefault="00B91058" w:rsidP="003B3764">
      <w:r>
        <w:t>Munkakör megnevezése:</w:t>
      </w:r>
      <w:r>
        <w:tab/>
        <w:t>Családgondozó</w:t>
      </w:r>
    </w:p>
    <w:p w:rsidR="00B91058" w:rsidRDefault="00B91058" w:rsidP="003B3764">
      <w:pPr>
        <w:ind w:left="2832" w:hanging="2832"/>
      </w:pPr>
      <w:r>
        <w:t>Feladatkör megnevezése</w:t>
      </w:r>
      <w:r>
        <w:tab/>
        <w:t>Családgondozás</w:t>
      </w:r>
    </w:p>
    <w:p w:rsidR="00B91058" w:rsidRDefault="00B91058" w:rsidP="003B3764">
      <w:pPr>
        <w:ind w:left="2832" w:hanging="2832"/>
      </w:pPr>
      <w:r>
        <w:t>Munkavégzés helye:</w:t>
      </w:r>
      <w:r>
        <w:tab/>
        <w:t xml:space="preserve">Pápakörnyéki Önkormányzatok Feladatellátó </w:t>
      </w:r>
      <w:proofErr w:type="gramStart"/>
      <w:r>
        <w:t>Intézménye       Pápa</w:t>
      </w:r>
      <w:proofErr w:type="gramEnd"/>
      <w:r>
        <w:t>, Pálos tér 2.</w:t>
      </w:r>
    </w:p>
    <w:p w:rsidR="00B91058" w:rsidRDefault="00B91058" w:rsidP="003B3764">
      <w:r>
        <w:t>Szervezeti egysége:</w:t>
      </w:r>
      <w:r>
        <w:tab/>
      </w:r>
      <w:r>
        <w:tab/>
        <w:t xml:space="preserve">Pápakörnyéki Önkormányzatok Feladatellátó Intézménye       </w:t>
      </w:r>
    </w:p>
    <w:p w:rsidR="00B91058" w:rsidRPr="003B3764" w:rsidRDefault="00B91058" w:rsidP="003B3764">
      <w:r>
        <w:t>Bérezési forma:</w:t>
      </w:r>
      <w:r>
        <w:tab/>
      </w:r>
      <w:r>
        <w:tab/>
        <w:t>havi bér a KJT szerint</w:t>
      </w:r>
    </w:p>
    <w:p w:rsidR="00B91058" w:rsidRPr="003B3764" w:rsidRDefault="00B91058" w:rsidP="003B3764">
      <w:pPr>
        <w:rPr>
          <w:b/>
        </w:rPr>
      </w:pPr>
      <w:r w:rsidRPr="00EE1978">
        <w:rPr>
          <w:b/>
        </w:rPr>
        <w:t>Munkaköri feladatait a következő időbeosztásban látja el:</w:t>
      </w:r>
    </w:p>
    <w:p w:rsidR="00B91058" w:rsidRDefault="00B91058" w:rsidP="003B3764">
      <w:proofErr w:type="gramStart"/>
      <w:r w:rsidRPr="00EE1978">
        <w:rPr>
          <w:b/>
        </w:rPr>
        <w:t>hétfő</w:t>
      </w:r>
      <w:proofErr w:type="gramEnd"/>
      <w:r w:rsidRPr="00EE1978">
        <w:rPr>
          <w:b/>
        </w:rPr>
        <w:t xml:space="preserve"> - csütörtök:</w:t>
      </w:r>
      <w:r>
        <w:t xml:space="preserve"> 7.30 -16.00 óráig</w:t>
      </w:r>
    </w:p>
    <w:p w:rsidR="00B91058" w:rsidRDefault="00B91058" w:rsidP="003B3764">
      <w:proofErr w:type="gramStart"/>
      <w:r w:rsidRPr="00EE1978">
        <w:rPr>
          <w:b/>
        </w:rPr>
        <w:t>péntek</w:t>
      </w:r>
      <w:proofErr w:type="gramEnd"/>
      <w:r w:rsidRPr="00EE1978">
        <w:rPr>
          <w:b/>
        </w:rPr>
        <w:t>:</w:t>
      </w:r>
      <w:r>
        <w:t xml:space="preserve"> 7.30 – 13.30 óráig</w:t>
      </w:r>
    </w:p>
    <w:p w:rsidR="00B91058" w:rsidRPr="003B3764" w:rsidRDefault="00B91058" w:rsidP="003B3764">
      <w:proofErr w:type="gramStart"/>
      <w:r w:rsidRPr="00EE1978">
        <w:rPr>
          <w:b/>
        </w:rPr>
        <w:t>ebédidő</w:t>
      </w:r>
      <w:proofErr w:type="gramEnd"/>
      <w:r w:rsidRPr="00EE1978">
        <w:rPr>
          <w:b/>
        </w:rPr>
        <w:t>:</w:t>
      </w:r>
      <w:r>
        <w:t xml:space="preserve"> 12.00-13.00 óra között 20 perc</w:t>
      </w:r>
    </w:p>
    <w:p w:rsidR="00B91058" w:rsidRDefault="00B91058" w:rsidP="003B3764">
      <w:pPr>
        <w:ind w:left="2832" w:hanging="2832"/>
      </w:pPr>
      <w:r w:rsidRPr="002E7264">
        <w:rPr>
          <w:b/>
        </w:rPr>
        <w:t>II</w:t>
      </w:r>
      <w:r>
        <w:t xml:space="preserve">. </w:t>
      </w:r>
      <w:r w:rsidRPr="002E7264">
        <w:rPr>
          <w:b/>
        </w:rPr>
        <w:t>Munkakör célja:</w:t>
      </w:r>
      <w:r>
        <w:tab/>
        <w:t xml:space="preserve">A Pápakörnyéki Önkormányzatok Feladatellátó </w:t>
      </w:r>
      <w:proofErr w:type="gramStart"/>
      <w:r>
        <w:t>Intézménye       Családsegítő</w:t>
      </w:r>
      <w:proofErr w:type="gramEnd"/>
      <w:r>
        <w:t xml:space="preserve"> Szolgálatánál családgondozás.</w:t>
      </w:r>
    </w:p>
    <w:p w:rsidR="00B91058" w:rsidRDefault="00B91058" w:rsidP="003B3764">
      <w:pPr>
        <w:rPr>
          <w:b/>
        </w:rPr>
      </w:pPr>
      <w:r w:rsidRPr="002E7264">
        <w:rPr>
          <w:b/>
        </w:rPr>
        <w:t>III. Függelmi kapcsolatok</w:t>
      </w:r>
    </w:p>
    <w:p w:rsidR="00B91058" w:rsidRDefault="003B3764" w:rsidP="003B3764">
      <w:pPr>
        <w:numPr>
          <w:ilvl w:val="0"/>
          <w:numId w:val="39"/>
        </w:numPr>
        <w:suppressAutoHyphens w:val="0"/>
        <w:spacing w:after="0"/>
      </w:pPr>
      <w:r>
        <w:t>Munkáltató</w:t>
      </w:r>
      <w:r w:rsidR="001F7AE2">
        <w:t>i jogkör gyako</w:t>
      </w:r>
      <w:r w:rsidR="00B91058">
        <w:t>rlója: Intézmény-vezető</w:t>
      </w:r>
    </w:p>
    <w:p w:rsidR="00B91058" w:rsidRDefault="003B3764" w:rsidP="003B3764">
      <w:pPr>
        <w:numPr>
          <w:ilvl w:val="0"/>
          <w:numId w:val="39"/>
        </w:numPr>
        <w:suppressAutoHyphens w:val="0"/>
        <w:spacing w:after="0"/>
      </w:pPr>
      <w:r>
        <w:t xml:space="preserve">Közvetlen felettese: </w:t>
      </w:r>
      <w:r w:rsidR="00B91058">
        <w:t>Szakmai-vezető</w:t>
      </w:r>
    </w:p>
    <w:p w:rsidR="00B91058" w:rsidRPr="002E7264" w:rsidRDefault="00B91058" w:rsidP="003B3764">
      <w:pPr>
        <w:numPr>
          <w:ilvl w:val="0"/>
          <w:numId w:val="39"/>
        </w:numPr>
        <w:suppressAutoHyphens w:val="0"/>
        <w:spacing w:after="0"/>
      </w:pPr>
      <w:r>
        <w:t>Köz</w:t>
      </w:r>
      <w:r w:rsidR="001F7AE2">
        <w:t>vetlen beosztottjai</w:t>
      </w:r>
      <w:proofErr w:type="gramStart"/>
      <w:r w:rsidR="001F7AE2">
        <w:t>:</w:t>
      </w:r>
      <w:r w:rsidR="001F7AE2">
        <w:tab/>
        <w:t xml:space="preserve">    -</w:t>
      </w:r>
      <w:proofErr w:type="gramEnd"/>
      <w:r w:rsidR="001F7AE2">
        <w:t xml:space="preserve"> </w:t>
      </w:r>
      <w:r>
        <w:t xml:space="preserve"> </w:t>
      </w:r>
    </w:p>
    <w:p w:rsidR="00B91058" w:rsidRDefault="003B3764" w:rsidP="001F7AE2">
      <w:pPr>
        <w:tabs>
          <w:tab w:val="left" w:pos="1605"/>
        </w:tabs>
      </w:pPr>
      <w:r>
        <w:tab/>
      </w:r>
    </w:p>
    <w:p w:rsidR="001F7AE2" w:rsidRDefault="001F7AE2" w:rsidP="001F7AE2">
      <w:pPr>
        <w:tabs>
          <w:tab w:val="left" w:pos="1605"/>
        </w:tabs>
      </w:pPr>
    </w:p>
    <w:p w:rsidR="00B91058" w:rsidRDefault="00B91058" w:rsidP="00B91058">
      <w:pPr>
        <w:rPr>
          <w:b/>
        </w:rPr>
      </w:pPr>
      <w:r w:rsidRPr="002E7264">
        <w:rPr>
          <w:b/>
        </w:rPr>
        <w:t>IV. Követelmények</w:t>
      </w:r>
    </w:p>
    <w:p w:rsidR="00B91058" w:rsidRDefault="00B91058" w:rsidP="00B91058">
      <w:pPr>
        <w:numPr>
          <w:ilvl w:val="0"/>
          <w:numId w:val="40"/>
        </w:numPr>
        <w:suppressAutoHyphens w:val="0"/>
        <w:spacing w:after="0" w:line="240" w:lineRule="auto"/>
      </w:pPr>
      <w:r w:rsidRPr="002E7264">
        <w:t>Képzettséggel kapcsolatos követelmények</w:t>
      </w:r>
    </w:p>
    <w:p w:rsidR="00B91058" w:rsidRDefault="00B91058" w:rsidP="003B3764">
      <w:pPr>
        <w:numPr>
          <w:ilvl w:val="0"/>
          <w:numId w:val="41"/>
        </w:numPr>
        <w:suppressAutoHyphens w:val="0"/>
        <w:spacing w:after="0" w:line="360" w:lineRule="auto"/>
      </w:pPr>
      <w:r>
        <w:t>Iskolai végzettség: főiskola</w:t>
      </w:r>
    </w:p>
    <w:p w:rsidR="00B91058" w:rsidRDefault="00B91058" w:rsidP="003B3764">
      <w:pPr>
        <w:numPr>
          <w:ilvl w:val="0"/>
          <w:numId w:val="41"/>
        </w:numPr>
        <w:suppressAutoHyphens w:val="0"/>
        <w:spacing w:after="0" w:line="360" w:lineRule="auto"/>
      </w:pPr>
      <w:r>
        <w:t>Szakmai képesítés: felsőfokú, szociális</w:t>
      </w:r>
    </w:p>
    <w:p w:rsidR="00B91058" w:rsidRDefault="00B91058" w:rsidP="003B3764">
      <w:pPr>
        <w:numPr>
          <w:ilvl w:val="0"/>
          <w:numId w:val="41"/>
        </w:numPr>
        <w:suppressAutoHyphens w:val="0"/>
        <w:spacing w:after="0" w:line="360" w:lineRule="auto"/>
      </w:pPr>
      <w:r>
        <w:t xml:space="preserve">Nyelvismeret: </w:t>
      </w:r>
    </w:p>
    <w:p w:rsidR="00B91058" w:rsidRDefault="00B91058" w:rsidP="003B3764">
      <w:pPr>
        <w:numPr>
          <w:ilvl w:val="0"/>
          <w:numId w:val="41"/>
        </w:numPr>
        <w:suppressAutoHyphens w:val="0"/>
        <w:spacing w:after="0" w:line="360" w:lineRule="auto"/>
      </w:pPr>
      <w:r>
        <w:t xml:space="preserve">Egyéb: </w:t>
      </w:r>
    </w:p>
    <w:p w:rsidR="003B3764" w:rsidRDefault="003B3764" w:rsidP="003B3764">
      <w:pPr>
        <w:suppressAutoHyphens w:val="0"/>
        <w:spacing w:after="0" w:line="240" w:lineRule="auto"/>
        <w:ind w:left="720"/>
      </w:pPr>
    </w:p>
    <w:p w:rsidR="00B91058" w:rsidRDefault="00B91058" w:rsidP="003B3764">
      <w:pPr>
        <w:ind w:left="360"/>
      </w:pPr>
      <w:r>
        <w:t>2.Képességek</w:t>
      </w:r>
    </w:p>
    <w:p w:rsidR="00B91058" w:rsidRDefault="00B91058" w:rsidP="00B91058">
      <w:pPr>
        <w:ind w:left="360"/>
      </w:pPr>
      <w:r>
        <w:t>- Önálló munkára való képesség</w:t>
      </w:r>
    </w:p>
    <w:p w:rsidR="00B91058" w:rsidRDefault="00B91058" w:rsidP="00B91058">
      <w:pPr>
        <w:ind w:left="360"/>
      </w:pPr>
      <w:r>
        <w:t>- Szakismeretek</w:t>
      </w:r>
    </w:p>
    <w:p w:rsidR="00B91058" w:rsidRDefault="00B91058" w:rsidP="00B91058">
      <w:pPr>
        <w:ind w:left="360"/>
      </w:pPr>
      <w:r>
        <w:t xml:space="preserve">- Stratégiai gondolkodás képessége, </w:t>
      </w:r>
    </w:p>
    <w:p w:rsidR="00B91058" w:rsidRDefault="00B91058" w:rsidP="00B91058">
      <w:pPr>
        <w:ind w:left="360"/>
      </w:pPr>
      <w:r>
        <w:t>- Elemző-értékelő képesség,</w:t>
      </w:r>
    </w:p>
    <w:p w:rsidR="00B91058" w:rsidRDefault="00B91058" w:rsidP="00B91058">
      <w:pPr>
        <w:ind w:left="360"/>
      </w:pPr>
      <w:r>
        <w:t>- Kommunikációs képesség szóban és írásban,</w:t>
      </w:r>
    </w:p>
    <w:p w:rsidR="00B91058" w:rsidRDefault="00B91058" w:rsidP="00B91058">
      <w:pPr>
        <w:ind w:left="360"/>
      </w:pPr>
      <w:r>
        <w:t>- Együttműködési készség,</w:t>
      </w:r>
    </w:p>
    <w:p w:rsidR="00B91058" w:rsidRDefault="00B91058" w:rsidP="00B91058">
      <w:pPr>
        <w:ind w:left="360"/>
      </w:pPr>
      <w:r>
        <w:t>- Probléma-megoldó képesség,</w:t>
      </w:r>
    </w:p>
    <w:p w:rsidR="00B91058" w:rsidRDefault="00B91058" w:rsidP="00B91058">
      <w:pPr>
        <w:ind w:left="360"/>
      </w:pPr>
      <w:r>
        <w:t>- Konfliktus-kezelő képesség.</w:t>
      </w:r>
    </w:p>
    <w:p w:rsidR="00B91058" w:rsidRDefault="00B91058" w:rsidP="00B91058">
      <w:pPr>
        <w:ind w:left="360"/>
      </w:pPr>
      <w:r>
        <w:t>- Kreativitás és kezdeményező készség</w:t>
      </w:r>
    </w:p>
    <w:p w:rsidR="00B91058" w:rsidRDefault="00B91058" w:rsidP="00B91058">
      <w:pPr>
        <w:ind w:left="360"/>
      </w:pPr>
    </w:p>
    <w:p w:rsidR="00B91058" w:rsidRDefault="00B91058" w:rsidP="00B91058">
      <w:pPr>
        <w:ind w:left="360"/>
      </w:pPr>
      <w:r>
        <w:t>Egyéb képességek, készségek:</w:t>
      </w:r>
    </w:p>
    <w:p w:rsidR="00B91058" w:rsidRDefault="00B91058" w:rsidP="00B91058">
      <w:pPr>
        <w:numPr>
          <w:ilvl w:val="0"/>
          <w:numId w:val="42"/>
        </w:numPr>
        <w:suppressAutoHyphens w:val="0"/>
        <w:spacing w:after="0" w:line="240" w:lineRule="auto"/>
      </w:pPr>
      <w:r>
        <w:t>Informatikai programok felhasználói szintű alkalmazása</w:t>
      </w:r>
    </w:p>
    <w:p w:rsidR="00B91058" w:rsidRDefault="00B91058" w:rsidP="00B91058">
      <w:pPr>
        <w:ind w:left="360"/>
      </w:pPr>
    </w:p>
    <w:p w:rsidR="00B91058" w:rsidRDefault="00B91058" w:rsidP="00B91058">
      <w:pPr>
        <w:ind w:left="360"/>
      </w:pPr>
      <w:r>
        <w:t>4. Ismeret:</w:t>
      </w:r>
    </w:p>
    <w:p w:rsidR="00B91058" w:rsidRDefault="00B91058" w:rsidP="00B91058">
      <w:pPr>
        <w:ind w:left="360"/>
      </w:pPr>
      <w:r>
        <w:t>A munkakör betöltéséhez szükséges szakképzettség: felsőfokú szakképesítés</w:t>
      </w:r>
    </w:p>
    <w:p w:rsidR="003B3764" w:rsidRPr="001F7AE2" w:rsidRDefault="00B91058" w:rsidP="001F7AE2">
      <w:pPr>
        <w:ind w:left="360"/>
      </w:pPr>
      <w:r>
        <w:t xml:space="preserve">A munkaszervezetre vonatkozó jogszabályok és belső szabályzatok előírásainak ismerete. </w:t>
      </w:r>
    </w:p>
    <w:p w:rsidR="00B91058" w:rsidRDefault="00B91058" w:rsidP="00B91058">
      <w:pPr>
        <w:rPr>
          <w:b/>
        </w:rPr>
      </w:pPr>
      <w:r w:rsidRPr="001B766E">
        <w:rPr>
          <w:b/>
        </w:rPr>
        <w:t>V. Feladatok:</w:t>
      </w:r>
    </w:p>
    <w:p w:rsidR="00B91058" w:rsidRPr="008B60EA" w:rsidRDefault="00B91058" w:rsidP="003B3764">
      <w:pPr>
        <w:ind w:firstLine="360"/>
        <w:jc w:val="both"/>
        <w:rPr>
          <w:b/>
          <w:u w:val="single"/>
        </w:rPr>
      </w:pPr>
      <w:r w:rsidRPr="008B60EA">
        <w:rPr>
          <w:b/>
          <w:u w:val="single"/>
        </w:rPr>
        <w:t>A családgondozó a megelőző tevékenység körében:</w:t>
      </w:r>
    </w:p>
    <w:p w:rsidR="00B91058" w:rsidRPr="001F7AE2" w:rsidRDefault="00B91058" w:rsidP="001F7AE2">
      <w:pPr>
        <w:numPr>
          <w:ilvl w:val="0"/>
          <w:numId w:val="42"/>
        </w:numPr>
        <w:suppressAutoHyphens w:val="0"/>
        <w:spacing w:after="0"/>
        <w:jc w:val="both"/>
        <w:rPr>
          <w:b/>
          <w:u w:val="single"/>
        </w:rPr>
      </w:pPr>
      <w:r>
        <w:t>kísérje figyelemmel a lakosság szociális és mentálhigiénés helyzetét. A nagy számban előforduló egyéni, családi problémákat és okait jelezze a hatóság felé,</w:t>
      </w:r>
    </w:p>
    <w:p w:rsidR="001F7AE2" w:rsidRDefault="001F7AE2" w:rsidP="001F7AE2">
      <w:pPr>
        <w:suppressAutoHyphens w:val="0"/>
        <w:spacing w:after="0"/>
        <w:jc w:val="both"/>
        <w:rPr>
          <w:b/>
          <w:u w:val="single"/>
        </w:rPr>
      </w:pPr>
    </w:p>
    <w:p w:rsidR="001F7AE2" w:rsidRDefault="001F7AE2" w:rsidP="001F7AE2">
      <w:pPr>
        <w:suppressAutoHyphens w:val="0"/>
        <w:spacing w:after="0"/>
        <w:jc w:val="both"/>
        <w:rPr>
          <w:b/>
          <w:u w:val="single"/>
        </w:rPr>
      </w:pPr>
    </w:p>
    <w:p w:rsidR="001F7AE2" w:rsidRPr="001F7AE2" w:rsidRDefault="001F7AE2" w:rsidP="001F7AE2">
      <w:pPr>
        <w:suppressAutoHyphens w:val="0"/>
        <w:spacing w:after="0"/>
        <w:jc w:val="both"/>
        <w:rPr>
          <w:b/>
          <w:u w:val="single"/>
        </w:rPr>
      </w:pPr>
    </w:p>
    <w:p w:rsidR="00B91058" w:rsidRDefault="00B91058" w:rsidP="001F7AE2">
      <w:pPr>
        <w:ind w:left="360"/>
        <w:jc w:val="both"/>
        <w:rPr>
          <w:b/>
          <w:u w:val="single"/>
        </w:rPr>
      </w:pPr>
      <w:r w:rsidRPr="008B60EA">
        <w:rPr>
          <w:b/>
          <w:u w:val="single"/>
        </w:rPr>
        <w:t>A családgondozó az egyénnek és a családnak életvezetési képességének megőrzése, valamint az egyén és a család életében jelentkező probléma megszüntetése érdekében:</w:t>
      </w:r>
    </w:p>
    <w:p w:rsidR="00B91058" w:rsidRPr="001F7AE2" w:rsidRDefault="00B91058" w:rsidP="001F7AE2">
      <w:pPr>
        <w:pStyle w:val="Listaszerbekezds"/>
        <w:jc w:val="both"/>
        <w:rPr>
          <w:b/>
        </w:rPr>
      </w:pPr>
      <w:r w:rsidRPr="005F713C">
        <w:rPr>
          <w:b/>
        </w:rPr>
        <w:t>A szakmai vezető által kijelölt településeken végzi a következő tevékenységeket:</w:t>
      </w:r>
    </w:p>
    <w:p w:rsidR="00B91058" w:rsidRPr="005056B8" w:rsidRDefault="00B91058" w:rsidP="003B3764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adjon szociális, életvezetési mentálhigiénés tanácsot,</w:t>
      </w:r>
    </w:p>
    <w:p w:rsidR="00B91058" w:rsidRPr="005056B8" w:rsidRDefault="00B91058" w:rsidP="003B3764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adjon tájékoztatást a szociális, családtámogatási és társadalombiztosítási ellátások formáiról és az ellátáshoz való hozzájárulás módjáról,</w:t>
      </w:r>
    </w:p>
    <w:p w:rsidR="00B91058" w:rsidRPr="005056B8" w:rsidRDefault="00B91058" w:rsidP="003B3764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nyújtson segítséget az egyénnek a szociális, gyermekjóléti, gyermekvédelmi ügyek intézésében,</w:t>
      </w:r>
    </w:p>
    <w:p w:rsidR="00B91058" w:rsidRPr="00523F33" w:rsidRDefault="00B91058" w:rsidP="003B3764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hallgassa meg a család és az egyén panaszát és lehetőség szerint intézkedik annak orvoslása érdekében,</w:t>
      </w:r>
    </w:p>
    <w:p w:rsidR="00B91058" w:rsidRPr="00523F33" w:rsidRDefault="00B91058" w:rsidP="003B3764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családgondozással elősegíti a családban jelentkező krízis, működési zavarok, illetve a konfliktusok megoldását,</w:t>
      </w:r>
    </w:p>
    <w:p w:rsidR="00B91058" w:rsidRPr="00523F33" w:rsidRDefault="00B91058" w:rsidP="003B3764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a családgondozási tevékenységet az egyénre és a családra vonatkoztattassa. A családdal közösen állítson fel a probléma megoldása érdekében gondozási tervet, melyet írásban rögzítsen,</w:t>
      </w:r>
    </w:p>
    <w:p w:rsidR="00B91058" w:rsidRPr="008B60EA" w:rsidRDefault="00B91058" w:rsidP="003B3764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segítse elő és ösztönözze az adott településen a humán jellegű civil kezdeményezéseket,</w:t>
      </w:r>
    </w:p>
    <w:p w:rsidR="00B91058" w:rsidRDefault="00B91058" w:rsidP="003B3764">
      <w:pPr>
        <w:jc w:val="both"/>
      </w:pPr>
    </w:p>
    <w:p w:rsidR="00B91058" w:rsidRPr="008B60EA" w:rsidRDefault="00B91058" w:rsidP="003B3764">
      <w:pPr>
        <w:jc w:val="both"/>
        <w:rPr>
          <w:b/>
          <w:u w:val="single"/>
        </w:rPr>
      </w:pPr>
      <w:r w:rsidRPr="008B60EA">
        <w:rPr>
          <w:b/>
          <w:u w:val="single"/>
        </w:rPr>
        <w:t>Rendszeres szociális segélyezettek körében:</w:t>
      </w:r>
    </w:p>
    <w:p w:rsidR="00B91058" w:rsidRPr="008B60EA" w:rsidRDefault="00B91058" w:rsidP="003B3764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Életvezetési tanácsadás (interjúval feltérképezni a jelenlegi állapotot, motivációt, lehetőségeket), ez alapján egyénre szabott fejlesztési tervet készít,</w:t>
      </w:r>
    </w:p>
    <w:p w:rsidR="00B91058" w:rsidRPr="008B60EA" w:rsidRDefault="00B91058" w:rsidP="003B3764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Feladata a programba vonáshoz a célcsoporttal együttműködési megállapodás megkötése,</w:t>
      </w:r>
    </w:p>
    <w:p w:rsidR="00B91058" w:rsidRPr="00BB79E9" w:rsidRDefault="00B91058" w:rsidP="003B3764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Feladata az első szakképzettség megszerzésére irányuló képzések felkutatása, az érdeklődők képzőintézményhez történő irányítása,</w:t>
      </w:r>
    </w:p>
    <w:p w:rsidR="00B91058" w:rsidRDefault="00B91058" w:rsidP="003B3764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Álláskeresési technikák oktatása, pályakorrekciós tanácsadás,</w:t>
      </w:r>
    </w:p>
    <w:p w:rsidR="00B91058" w:rsidRPr="001F7AE2" w:rsidRDefault="00B91058" w:rsidP="001F7AE2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A munkáltatók felkutatása, munkáltatói kapcsolattartás, hiányzó kapcsolatrendszer pótlása.</w:t>
      </w:r>
    </w:p>
    <w:p w:rsidR="00B91058" w:rsidRPr="001B766E" w:rsidRDefault="00B91058" w:rsidP="00B91058">
      <w:pPr>
        <w:jc w:val="both"/>
        <w:rPr>
          <w:b/>
        </w:rPr>
      </w:pPr>
      <w:r>
        <w:rPr>
          <w:b/>
        </w:rPr>
        <w:t>VI</w:t>
      </w:r>
      <w:r w:rsidRPr="001B766E">
        <w:rPr>
          <w:b/>
        </w:rPr>
        <w:t>. Felelősség</w:t>
      </w:r>
    </w:p>
    <w:p w:rsidR="00B91058" w:rsidRDefault="00B91058" w:rsidP="00B91058">
      <w:pPr>
        <w:jc w:val="both"/>
      </w:pPr>
      <w:r>
        <w:t xml:space="preserve">Felelősséggel tartozik munkakörébe tartozó feladatok szakszerű ellátásáért. </w:t>
      </w:r>
    </w:p>
    <w:p w:rsidR="00B91058" w:rsidRDefault="00B91058" w:rsidP="00B91058">
      <w:pPr>
        <w:jc w:val="both"/>
      </w:pPr>
      <w:r>
        <w:t>A tevékenységhez szükséges irodaszerekkel, egyéb anyagokkal köteles a takarékosság szem előtt tartásával gazdálkodni.</w:t>
      </w:r>
    </w:p>
    <w:p w:rsidR="00B91058" w:rsidRDefault="00B91058" w:rsidP="00B91058">
      <w:pPr>
        <w:jc w:val="both"/>
      </w:pPr>
    </w:p>
    <w:p w:rsidR="00B91058" w:rsidRPr="001B766E" w:rsidRDefault="00B91058" w:rsidP="00B91058">
      <w:pPr>
        <w:jc w:val="both"/>
        <w:rPr>
          <w:b/>
        </w:rPr>
      </w:pPr>
      <w:r>
        <w:rPr>
          <w:b/>
        </w:rPr>
        <w:t>VII</w:t>
      </w:r>
      <w:r w:rsidRPr="001B766E">
        <w:rPr>
          <w:b/>
        </w:rPr>
        <w:t>. Munkakapcsolatai</w:t>
      </w:r>
    </w:p>
    <w:p w:rsidR="00B91058" w:rsidRDefault="00B91058" w:rsidP="00B91058">
      <w:pPr>
        <w:jc w:val="both"/>
      </w:pPr>
      <w:r>
        <w:t>Belső:</w:t>
      </w:r>
    </w:p>
    <w:p w:rsidR="00B91058" w:rsidRDefault="00B91058" w:rsidP="00B91058">
      <w:pPr>
        <w:jc w:val="both"/>
      </w:pPr>
      <w:r>
        <w:t>Feladata ellátása során folyamatosan együttműködik a munkaszervezet-vezetőjével, valamint a szakmai vezetővel. (tájékoztatja a munkaterületén bekövetkező fontosabb eseményekről, az általa tett intézkedésekről). A kistérséghez tartozó polgármesterek, jegyzők, ügyintézők részére a szükséges felvilágosítást, tájékoztatást megadja.</w:t>
      </w:r>
    </w:p>
    <w:p w:rsidR="001F7AE2" w:rsidRDefault="001F7AE2" w:rsidP="00B91058">
      <w:pPr>
        <w:jc w:val="both"/>
      </w:pPr>
    </w:p>
    <w:p w:rsidR="001F7AE2" w:rsidRDefault="00B91058" w:rsidP="00B91058">
      <w:pPr>
        <w:jc w:val="both"/>
      </w:pPr>
      <w:r>
        <w:t xml:space="preserve">Külső: </w:t>
      </w:r>
      <w:r w:rsidR="001F7AE2">
        <w:t xml:space="preserve"> </w:t>
      </w:r>
    </w:p>
    <w:p w:rsidR="00B91058" w:rsidRDefault="00B91058" w:rsidP="00B91058">
      <w:pPr>
        <w:jc w:val="both"/>
      </w:pPr>
      <w:r>
        <w:t>Munkaügyi Központ, Vöröskereszt Megyei szervezete</w:t>
      </w:r>
      <w:r w:rsidR="001F7AE2">
        <w:t xml:space="preserve">, Járási Gyámhivatal, Egészségbiztosítási </w:t>
      </w:r>
      <w:proofErr w:type="gramStart"/>
      <w:r w:rsidR="001F7AE2">
        <w:t>Pénztár ,</w:t>
      </w:r>
      <w:proofErr w:type="gramEnd"/>
      <w:r w:rsidR="001F7AE2">
        <w:t xml:space="preserve"> Magyar Államkincstár,különböző közüzemi  szolgáltatók </w:t>
      </w:r>
      <w:r>
        <w:t>………..</w:t>
      </w:r>
      <w:proofErr w:type="spellStart"/>
      <w:r>
        <w:t>stb</w:t>
      </w:r>
      <w:proofErr w:type="spellEnd"/>
      <w:r>
        <w:t xml:space="preserve">). </w:t>
      </w:r>
    </w:p>
    <w:p w:rsidR="00B91058" w:rsidRDefault="00B91058" w:rsidP="00B91058">
      <w:pPr>
        <w:jc w:val="both"/>
      </w:pPr>
    </w:p>
    <w:p w:rsidR="00B91058" w:rsidRPr="001B766E" w:rsidRDefault="00B91058" w:rsidP="00B91058">
      <w:pPr>
        <w:jc w:val="both"/>
        <w:rPr>
          <w:b/>
        </w:rPr>
      </w:pPr>
      <w:r>
        <w:rPr>
          <w:b/>
        </w:rPr>
        <w:t>VIII</w:t>
      </w:r>
      <w:r w:rsidRPr="001B766E">
        <w:rPr>
          <w:b/>
        </w:rPr>
        <w:t>. Helyettesítés rendje:</w:t>
      </w:r>
    </w:p>
    <w:p w:rsidR="00B91058" w:rsidRDefault="00B91058" w:rsidP="00B91058">
      <w:r>
        <w:t>Helyettesíti</w:t>
      </w:r>
      <w:proofErr w:type="gramStart"/>
      <w:r>
        <w:t>: …</w:t>
      </w:r>
      <w:proofErr w:type="gramEnd"/>
      <w:r>
        <w:t>………………</w:t>
      </w:r>
      <w:r w:rsidR="003B3764">
        <w:t>……………………………………………………</w:t>
      </w:r>
    </w:p>
    <w:p w:rsidR="00B91058" w:rsidRDefault="00B91058" w:rsidP="00B91058">
      <w:r>
        <w:t xml:space="preserve">Az itt nem szabályozott kérdésekben a Munkatörvénykönyv és a Közalkalmazottak Jogállásáról szóló tv. </w:t>
      </w:r>
      <w:proofErr w:type="gramStart"/>
      <w:r>
        <w:t>az</w:t>
      </w:r>
      <w:proofErr w:type="gramEnd"/>
      <w:r>
        <w:t xml:space="preserve"> irányadó.</w:t>
      </w:r>
    </w:p>
    <w:p w:rsidR="00B91058" w:rsidRDefault="00B91058" w:rsidP="00B91058"/>
    <w:p w:rsidR="00B91058" w:rsidRDefault="00B91058" w:rsidP="00B91058">
      <w:r>
        <w:t xml:space="preserve">Pápa, 2013. </w:t>
      </w:r>
    </w:p>
    <w:p w:rsidR="00B91058" w:rsidRDefault="00B91058" w:rsidP="00B91058"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……………………………………………. </w:t>
      </w:r>
    </w:p>
    <w:p w:rsidR="00B91058" w:rsidRDefault="003B3764" w:rsidP="00B91058">
      <w:r>
        <w:tab/>
      </w:r>
      <w:r>
        <w:tab/>
      </w:r>
      <w:r>
        <w:tab/>
      </w:r>
      <w:r>
        <w:tab/>
      </w:r>
      <w:r>
        <w:tab/>
      </w:r>
      <w:r w:rsidR="00B91058">
        <w:t xml:space="preserve"> </w:t>
      </w:r>
      <w:r w:rsidR="001F7AE2">
        <w:t xml:space="preserve">                      </w:t>
      </w:r>
      <w:r w:rsidR="00B91058">
        <w:t xml:space="preserve">  </w:t>
      </w:r>
      <w:proofErr w:type="gramStart"/>
      <w:r w:rsidR="00B91058">
        <w:t>intézmény vezető</w:t>
      </w:r>
      <w:proofErr w:type="gramEnd"/>
    </w:p>
    <w:p w:rsidR="00B91058" w:rsidRDefault="00B91058" w:rsidP="00B91058"/>
    <w:p w:rsidR="00B91058" w:rsidRDefault="00B91058" w:rsidP="00B91058">
      <w:r>
        <w:t>A munkaköri leírás egy példányát átvettem, az abban foglaltakat tudomásul vettem.</w:t>
      </w:r>
    </w:p>
    <w:p w:rsidR="00B91058" w:rsidRDefault="00B91058" w:rsidP="00B91058"/>
    <w:p w:rsidR="00B91058" w:rsidRDefault="00B91058" w:rsidP="00B91058">
      <w:r>
        <w:t>Pápa, 2013</w:t>
      </w:r>
      <w:r w:rsidR="003B3764">
        <w:t>.</w:t>
      </w:r>
    </w:p>
    <w:p w:rsidR="00B91058" w:rsidRDefault="00B91058" w:rsidP="00B91058">
      <w:r>
        <w:tab/>
      </w:r>
      <w:r>
        <w:tab/>
      </w:r>
      <w:r>
        <w:tab/>
      </w:r>
      <w:r>
        <w:tab/>
      </w:r>
      <w:r>
        <w:tab/>
      </w:r>
      <w:r>
        <w:tab/>
      </w:r>
      <w:r w:rsidR="003B3764">
        <w:t>…</w:t>
      </w:r>
      <w:proofErr w:type="gramStart"/>
      <w:r w:rsidR="003B3764">
        <w:t>……………………………………………..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AE2">
        <w:t xml:space="preserve">                 </w:t>
      </w:r>
      <w:r>
        <w:t>munkavállaló</w:t>
      </w:r>
    </w:p>
    <w:p w:rsidR="001F7AE2" w:rsidRDefault="001F7AE2" w:rsidP="00B91058"/>
    <w:p w:rsidR="001F7AE2" w:rsidRDefault="001F7AE2" w:rsidP="00B91058"/>
    <w:p w:rsidR="001F7AE2" w:rsidRDefault="001F7AE2" w:rsidP="00B91058"/>
    <w:p w:rsidR="001F7AE2" w:rsidRDefault="001F7AE2" w:rsidP="00B91058"/>
    <w:p w:rsidR="001F7AE2" w:rsidRDefault="001F7AE2" w:rsidP="00B91058"/>
    <w:p w:rsidR="001F7AE2" w:rsidRDefault="001F7AE2" w:rsidP="00B91058"/>
    <w:p w:rsidR="001F7AE2" w:rsidRDefault="001F7AE2" w:rsidP="00B91058"/>
    <w:p w:rsidR="001F7AE2" w:rsidRDefault="001F7AE2" w:rsidP="00B91058"/>
    <w:p w:rsidR="001F7AE2" w:rsidRDefault="001F7AE2" w:rsidP="00B91058"/>
    <w:p w:rsidR="001F7AE2" w:rsidRDefault="001F7AE2" w:rsidP="00B91058"/>
    <w:p w:rsidR="001F7AE2" w:rsidRDefault="001F7AE2" w:rsidP="00B91058"/>
    <w:p w:rsidR="003B3764" w:rsidRPr="00902E90" w:rsidRDefault="003B3764" w:rsidP="003B376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PÁPAKÖRNYÉKI ÖNKORMÁNYZATOK FELADATELLÁTÓ INTÉZMÉNYE</w:t>
      </w:r>
    </w:p>
    <w:p w:rsidR="003B3764" w:rsidRPr="00D04B24" w:rsidRDefault="003B3764" w:rsidP="003B3764">
      <w:pPr>
        <w:jc w:val="center"/>
        <w:rPr>
          <w:rFonts w:ascii="Arial" w:hAnsi="Arial" w:cs="Arial"/>
          <w:i/>
        </w:rPr>
      </w:pPr>
      <w:r w:rsidRPr="00D04B24">
        <w:rPr>
          <w:rFonts w:ascii="Arial" w:hAnsi="Arial" w:cs="Arial"/>
          <w:i/>
        </w:rPr>
        <w:t>8500 PÁPA, Pálos tér 2.</w:t>
      </w:r>
    </w:p>
    <w:p w:rsidR="003B3764" w:rsidRPr="00D04B24" w:rsidRDefault="003B3764" w:rsidP="003B3764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  <w:r w:rsidRPr="00D04B24">
        <w:rPr>
          <w:rFonts w:ascii="Arial" w:hAnsi="Arial" w:cs="Arial"/>
          <w:b/>
          <w:i/>
        </w:rPr>
        <w:t xml:space="preserve">TEL/FAX: </w:t>
      </w:r>
      <w:r w:rsidRPr="00D04B24">
        <w:rPr>
          <w:rFonts w:ascii="Arial" w:hAnsi="Arial" w:cs="Arial"/>
          <w:i/>
        </w:rPr>
        <w:t>89/321-137</w:t>
      </w:r>
    </w:p>
    <w:p w:rsidR="003B3764" w:rsidRPr="004D192B" w:rsidRDefault="003B3764" w:rsidP="004D192B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  <w:proofErr w:type="spellStart"/>
      <w:r w:rsidRPr="00D04B24">
        <w:rPr>
          <w:rFonts w:ascii="Arial" w:hAnsi="Arial" w:cs="Arial"/>
          <w:b/>
          <w:i/>
        </w:rPr>
        <w:t>e-mal</w:t>
      </w:r>
      <w:proofErr w:type="spellEnd"/>
      <w:r w:rsidRPr="00D04B24">
        <w:rPr>
          <w:rFonts w:ascii="Arial" w:hAnsi="Arial" w:cs="Arial"/>
          <w:b/>
          <w:i/>
        </w:rPr>
        <w:t xml:space="preserve">: </w:t>
      </w:r>
      <w:r w:rsidRPr="00D04B24">
        <w:rPr>
          <w:rFonts w:ascii="Arial" w:hAnsi="Arial" w:cs="Arial"/>
          <w:i/>
        </w:rPr>
        <w:t>papaitobbcelu@ma</w:t>
      </w:r>
      <w:r w:rsidR="004D192B">
        <w:rPr>
          <w:rFonts w:ascii="Arial" w:hAnsi="Arial" w:cs="Arial"/>
          <w:i/>
        </w:rPr>
        <w:t>il.globonet.hu</w:t>
      </w:r>
    </w:p>
    <w:p w:rsidR="003B3764" w:rsidRDefault="003B3764" w:rsidP="003B3764">
      <w:pPr>
        <w:jc w:val="center"/>
        <w:rPr>
          <w:b/>
        </w:rPr>
      </w:pPr>
      <w:r w:rsidRPr="00615FDB">
        <w:rPr>
          <w:b/>
        </w:rPr>
        <w:t>MUNKAKÖRI LEÍRÁS</w:t>
      </w:r>
    </w:p>
    <w:p w:rsidR="003B3764" w:rsidRDefault="003B3764" w:rsidP="003B3764">
      <w:pPr>
        <w:rPr>
          <w:b/>
        </w:rPr>
      </w:pPr>
    </w:p>
    <w:p w:rsidR="003B3764" w:rsidRDefault="003B3764" w:rsidP="004D192B">
      <w:r>
        <w:t>Közalkalmazott neve:</w:t>
      </w:r>
      <w:r>
        <w:tab/>
      </w:r>
      <w:r>
        <w:tab/>
      </w:r>
    </w:p>
    <w:p w:rsidR="003B3764" w:rsidRDefault="003B3764" w:rsidP="004D192B"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idő.</w:t>
      </w:r>
      <w:r>
        <w:tab/>
      </w:r>
      <w:r>
        <w:tab/>
      </w:r>
      <w:r>
        <w:tab/>
      </w:r>
    </w:p>
    <w:p w:rsidR="003B3764" w:rsidRDefault="003B3764" w:rsidP="004D192B">
      <w:r>
        <w:t>Anyja neve:</w:t>
      </w:r>
      <w:r>
        <w:tab/>
      </w:r>
      <w:r>
        <w:tab/>
      </w:r>
      <w:r>
        <w:tab/>
      </w:r>
    </w:p>
    <w:p w:rsidR="003B3764" w:rsidRDefault="003B3764" w:rsidP="004D192B">
      <w:r>
        <w:t>Lakcím:</w:t>
      </w:r>
      <w:r>
        <w:tab/>
      </w:r>
      <w:r>
        <w:tab/>
      </w:r>
      <w:r>
        <w:tab/>
      </w:r>
    </w:p>
    <w:p w:rsidR="003B3764" w:rsidRDefault="003B3764" w:rsidP="004D192B">
      <w:r w:rsidRPr="002E7264">
        <w:rPr>
          <w:b/>
        </w:rPr>
        <w:t>I</w:t>
      </w:r>
      <w:r>
        <w:t xml:space="preserve">. </w:t>
      </w:r>
      <w:r w:rsidRPr="002E7264">
        <w:rPr>
          <w:b/>
        </w:rPr>
        <w:t>Munkakör azonosító adatai</w:t>
      </w:r>
    </w:p>
    <w:p w:rsidR="003B3764" w:rsidRDefault="003B3764" w:rsidP="004D192B">
      <w:r>
        <w:t>Munkakör megnevezése:</w:t>
      </w:r>
      <w:r>
        <w:tab/>
        <w:t>Családgondozó</w:t>
      </w:r>
    </w:p>
    <w:p w:rsidR="003B3764" w:rsidRDefault="003B3764" w:rsidP="004D192B">
      <w:pPr>
        <w:ind w:left="2832" w:hanging="2832"/>
      </w:pPr>
      <w:r>
        <w:t>Felada</w:t>
      </w:r>
      <w:r w:rsidR="004D192B">
        <w:t>tkör megnevezése</w:t>
      </w:r>
      <w:r w:rsidR="004D192B">
        <w:tab/>
        <w:t>Családgondozás</w:t>
      </w:r>
    </w:p>
    <w:p w:rsidR="003B3764" w:rsidRDefault="003B3764" w:rsidP="004D192B">
      <w:r>
        <w:t>Munkavégzés helye:</w:t>
      </w:r>
      <w:r>
        <w:tab/>
      </w:r>
      <w:r>
        <w:tab/>
        <w:t xml:space="preserve">Pápakörnyéki Önkormányzatok Feladatellátó Intézménye       </w:t>
      </w:r>
    </w:p>
    <w:p w:rsidR="003B3764" w:rsidRDefault="003B3764" w:rsidP="004D192B">
      <w:r>
        <w:tab/>
      </w:r>
      <w:r>
        <w:tab/>
      </w:r>
      <w:r>
        <w:tab/>
      </w:r>
      <w:r>
        <w:tab/>
        <w:t>Pápa, Pálos tér 2.</w:t>
      </w:r>
    </w:p>
    <w:p w:rsidR="003B3764" w:rsidRDefault="003B3764" w:rsidP="004D192B">
      <w:r>
        <w:t>Szervezeti egysége:</w:t>
      </w:r>
      <w:r>
        <w:tab/>
      </w:r>
      <w:r>
        <w:tab/>
        <w:t xml:space="preserve">Pápakörnyéki Önkormányzatok </w:t>
      </w:r>
      <w:r w:rsidR="004D192B">
        <w:t xml:space="preserve">Feladatellátó Intézménye       </w:t>
      </w:r>
      <w:r>
        <w:tab/>
      </w:r>
    </w:p>
    <w:p w:rsidR="003B3764" w:rsidRDefault="003B3764" w:rsidP="004D192B">
      <w:r>
        <w:t>Bérezési forma:</w:t>
      </w:r>
      <w:r>
        <w:tab/>
      </w:r>
      <w:r>
        <w:tab/>
        <w:t>havi bér a KJT szerint</w:t>
      </w:r>
    </w:p>
    <w:p w:rsidR="003B3764" w:rsidRDefault="004D192B" w:rsidP="004D192B">
      <w:r>
        <w:tab/>
      </w:r>
      <w:r>
        <w:tab/>
      </w:r>
      <w:r>
        <w:tab/>
      </w:r>
    </w:p>
    <w:p w:rsidR="003B3764" w:rsidRPr="004D192B" w:rsidRDefault="003B3764" w:rsidP="004D192B">
      <w:pPr>
        <w:rPr>
          <w:b/>
        </w:rPr>
      </w:pPr>
      <w:r w:rsidRPr="00EE1978">
        <w:rPr>
          <w:b/>
        </w:rPr>
        <w:t>Munkaköri feladatait a köv</w:t>
      </w:r>
      <w:r w:rsidR="004D192B">
        <w:rPr>
          <w:b/>
        </w:rPr>
        <w:t>etkező időbeosztásban látja el:</w:t>
      </w:r>
    </w:p>
    <w:p w:rsidR="003B3764" w:rsidRDefault="003B3764" w:rsidP="004D192B">
      <w:proofErr w:type="gramStart"/>
      <w:r w:rsidRPr="00EE1978">
        <w:rPr>
          <w:b/>
        </w:rPr>
        <w:t>hétfő</w:t>
      </w:r>
      <w:proofErr w:type="gramEnd"/>
      <w:r w:rsidRPr="00EE1978">
        <w:rPr>
          <w:b/>
        </w:rPr>
        <w:t xml:space="preserve"> - csütörtök:</w:t>
      </w:r>
      <w:r>
        <w:t xml:space="preserve"> 7.30 -16.00 óráig</w:t>
      </w:r>
    </w:p>
    <w:p w:rsidR="003B3764" w:rsidRDefault="003B3764" w:rsidP="004D192B">
      <w:proofErr w:type="gramStart"/>
      <w:r w:rsidRPr="00EE1978">
        <w:rPr>
          <w:b/>
        </w:rPr>
        <w:t>péntek</w:t>
      </w:r>
      <w:proofErr w:type="gramEnd"/>
      <w:r w:rsidRPr="00EE1978">
        <w:rPr>
          <w:b/>
        </w:rPr>
        <w:t>:</w:t>
      </w:r>
      <w:r>
        <w:t xml:space="preserve"> 7.30 – 13.30 óráig</w:t>
      </w:r>
    </w:p>
    <w:p w:rsidR="003B3764" w:rsidRDefault="003B3764" w:rsidP="004D192B">
      <w:proofErr w:type="gramStart"/>
      <w:r w:rsidRPr="00EE1978">
        <w:rPr>
          <w:b/>
        </w:rPr>
        <w:t>ebédidő</w:t>
      </w:r>
      <w:proofErr w:type="gramEnd"/>
      <w:r w:rsidRPr="00EE1978">
        <w:rPr>
          <w:b/>
        </w:rPr>
        <w:t>:</w:t>
      </w:r>
      <w:r w:rsidR="004D192B">
        <w:t xml:space="preserve"> 12.00-13.00 óra között 20 perc</w:t>
      </w:r>
    </w:p>
    <w:p w:rsidR="003B3764" w:rsidRDefault="003B3764" w:rsidP="004D192B">
      <w:pPr>
        <w:ind w:left="2832" w:hanging="2832"/>
      </w:pPr>
      <w:r w:rsidRPr="002E7264">
        <w:rPr>
          <w:b/>
        </w:rPr>
        <w:t>II</w:t>
      </w:r>
      <w:r>
        <w:t xml:space="preserve">. </w:t>
      </w:r>
      <w:r w:rsidRPr="002E7264">
        <w:rPr>
          <w:b/>
        </w:rPr>
        <w:t>Munkakör célja:</w:t>
      </w:r>
      <w:r>
        <w:tab/>
        <w:t>A Pápakörnyéki Önkormán</w:t>
      </w:r>
      <w:r w:rsidR="004D192B">
        <w:t xml:space="preserve">yzatok Feladatellátó Intézménye, </w:t>
      </w:r>
      <w:r>
        <w:t>Gyermekjóléti Szolgálatánál családgondozás.</w:t>
      </w:r>
    </w:p>
    <w:p w:rsidR="003B3764" w:rsidRDefault="003B3764" w:rsidP="004D192B">
      <w:pPr>
        <w:rPr>
          <w:b/>
        </w:rPr>
      </w:pPr>
      <w:r w:rsidRPr="002E7264">
        <w:rPr>
          <w:b/>
        </w:rPr>
        <w:t>III. Függelmi kapcsolatok</w:t>
      </w:r>
    </w:p>
    <w:p w:rsidR="003B3764" w:rsidRDefault="004D192B" w:rsidP="004D192B">
      <w:pPr>
        <w:suppressAutoHyphens w:val="0"/>
        <w:spacing w:after="0"/>
        <w:ind w:left="360"/>
      </w:pPr>
      <w:proofErr w:type="gramStart"/>
      <w:r>
        <w:t>a</w:t>
      </w:r>
      <w:proofErr w:type="gramEnd"/>
      <w:r>
        <w:t>.)</w:t>
      </w:r>
      <w:r w:rsidR="003B3764">
        <w:t>Munkáltatói jogkör gyakorlója</w:t>
      </w:r>
      <w:r w:rsidR="001F7AE2">
        <w:t xml:space="preserve">: </w:t>
      </w:r>
      <w:r w:rsidR="003B3764">
        <w:t>Intézmény-vezető</w:t>
      </w:r>
    </w:p>
    <w:p w:rsidR="003B3764" w:rsidRDefault="004D192B" w:rsidP="004D192B">
      <w:pPr>
        <w:suppressAutoHyphens w:val="0"/>
        <w:spacing w:after="0"/>
        <w:ind w:left="360"/>
      </w:pPr>
      <w:r>
        <w:t>b.</w:t>
      </w:r>
      <w:proofErr w:type="gramStart"/>
      <w:r>
        <w:t>)</w:t>
      </w:r>
      <w:r w:rsidR="003B3764">
        <w:t>Közvetlen</w:t>
      </w:r>
      <w:proofErr w:type="gramEnd"/>
      <w:r w:rsidR="003B3764">
        <w:t xml:space="preserve"> felettese: Szakmai vezető</w:t>
      </w:r>
    </w:p>
    <w:p w:rsidR="003B3764" w:rsidRPr="002E7264" w:rsidRDefault="004D192B" w:rsidP="004D192B">
      <w:pPr>
        <w:suppressAutoHyphens w:val="0"/>
        <w:spacing w:after="0"/>
        <w:ind w:left="360"/>
      </w:pPr>
      <w:proofErr w:type="gramStart"/>
      <w:r>
        <w:t>c.</w:t>
      </w:r>
      <w:proofErr w:type="gramEnd"/>
      <w:r>
        <w:t>)</w:t>
      </w:r>
      <w:r w:rsidR="003B3764">
        <w:t xml:space="preserve">Közvetlen beosztottjai:- </w:t>
      </w:r>
    </w:p>
    <w:p w:rsidR="003B3764" w:rsidRDefault="003B3764" w:rsidP="004D192B"/>
    <w:p w:rsidR="003B3764" w:rsidRDefault="003B3764" w:rsidP="004D192B">
      <w:pPr>
        <w:rPr>
          <w:b/>
        </w:rPr>
      </w:pPr>
      <w:r w:rsidRPr="002E7264">
        <w:rPr>
          <w:b/>
        </w:rPr>
        <w:t>IV. Követelmények</w:t>
      </w:r>
    </w:p>
    <w:p w:rsidR="003B3764" w:rsidRDefault="003B3764" w:rsidP="004D192B">
      <w:pPr>
        <w:numPr>
          <w:ilvl w:val="0"/>
          <w:numId w:val="40"/>
        </w:numPr>
        <w:suppressAutoHyphens w:val="0"/>
        <w:spacing w:after="0"/>
      </w:pPr>
      <w:r w:rsidRPr="002E7264">
        <w:t>Képzettséggel kapcsolatos követelmények</w:t>
      </w:r>
    </w:p>
    <w:p w:rsidR="004D192B" w:rsidRDefault="004D192B" w:rsidP="004D192B">
      <w:pPr>
        <w:suppressAutoHyphens w:val="0"/>
        <w:spacing w:after="0"/>
        <w:ind w:left="720"/>
      </w:pPr>
    </w:p>
    <w:p w:rsidR="003B3764" w:rsidRDefault="004D192B" w:rsidP="004D192B">
      <w:pPr>
        <w:suppressAutoHyphens w:val="0"/>
        <w:spacing w:after="0"/>
        <w:ind w:left="360"/>
      </w:pPr>
      <w:proofErr w:type="gramStart"/>
      <w:r>
        <w:t>a</w:t>
      </w:r>
      <w:proofErr w:type="gramEnd"/>
      <w:r>
        <w:t>. )</w:t>
      </w:r>
      <w:r w:rsidR="003B3764">
        <w:t>Iskolai végzettség: főiskola</w:t>
      </w:r>
    </w:p>
    <w:p w:rsidR="003B3764" w:rsidRDefault="004D192B" w:rsidP="004D192B">
      <w:pPr>
        <w:suppressAutoHyphens w:val="0"/>
        <w:spacing w:after="0"/>
        <w:ind w:left="360"/>
      </w:pPr>
      <w:r>
        <w:t>b. )</w:t>
      </w:r>
      <w:r w:rsidR="003B3764">
        <w:t>Szakmai képesítés: felsőfokú, szociális</w:t>
      </w:r>
    </w:p>
    <w:p w:rsidR="003B3764" w:rsidRDefault="004D192B" w:rsidP="004D192B">
      <w:pPr>
        <w:suppressAutoHyphens w:val="0"/>
        <w:spacing w:after="0"/>
      </w:pPr>
      <w:r>
        <w:t xml:space="preserve">       </w:t>
      </w:r>
      <w:proofErr w:type="gramStart"/>
      <w:r>
        <w:t>c.</w:t>
      </w:r>
      <w:proofErr w:type="gramEnd"/>
      <w:r>
        <w:t xml:space="preserve"> )</w:t>
      </w:r>
      <w:r w:rsidR="003B3764">
        <w:t xml:space="preserve">Nyelvismeret: </w:t>
      </w:r>
    </w:p>
    <w:p w:rsidR="003B3764" w:rsidRDefault="004D192B" w:rsidP="004D192B">
      <w:pPr>
        <w:suppressAutoHyphens w:val="0"/>
        <w:spacing w:after="0"/>
      </w:pPr>
      <w:r>
        <w:t xml:space="preserve">       d.</w:t>
      </w:r>
      <w:proofErr w:type="gramStart"/>
      <w:r>
        <w:t>)</w:t>
      </w:r>
      <w:r w:rsidR="003B3764">
        <w:t>Egyéb</w:t>
      </w:r>
      <w:proofErr w:type="gramEnd"/>
      <w:r w:rsidR="003B3764">
        <w:t xml:space="preserve">: </w:t>
      </w:r>
    </w:p>
    <w:p w:rsidR="003B3764" w:rsidRDefault="003B3764" w:rsidP="004D192B"/>
    <w:p w:rsidR="003B3764" w:rsidRDefault="004D192B" w:rsidP="004D192B">
      <w:pPr>
        <w:ind w:firstLine="360"/>
      </w:pPr>
      <w:r>
        <w:t>2.Képességek</w:t>
      </w:r>
    </w:p>
    <w:p w:rsidR="003B3764" w:rsidRDefault="003B3764" w:rsidP="004D192B">
      <w:pPr>
        <w:ind w:left="360"/>
      </w:pPr>
      <w:r>
        <w:t xml:space="preserve">- Stratégiai gondolkodás képessége, </w:t>
      </w:r>
    </w:p>
    <w:p w:rsidR="003B3764" w:rsidRDefault="003B3764" w:rsidP="004D192B">
      <w:pPr>
        <w:ind w:left="360"/>
      </w:pPr>
      <w:r>
        <w:t>- Elemző-értékelő képesség,</w:t>
      </w:r>
    </w:p>
    <w:p w:rsidR="003B3764" w:rsidRDefault="003B3764" w:rsidP="004D192B">
      <w:pPr>
        <w:ind w:left="360"/>
      </w:pPr>
      <w:r>
        <w:t>- Kommunikációs képesség szóban és írásban,</w:t>
      </w:r>
    </w:p>
    <w:p w:rsidR="003B3764" w:rsidRDefault="003B3764" w:rsidP="004D192B">
      <w:pPr>
        <w:ind w:left="360"/>
      </w:pPr>
      <w:r>
        <w:t>- Együttműködési készség,</w:t>
      </w:r>
    </w:p>
    <w:p w:rsidR="003B3764" w:rsidRDefault="003B3764" w:rsidP="004D192B">
      <w:pPr>
        <w:ind w:left="360"/>
      </w:pPr>
      <w:r>
        <w:t>- Probléma-megoldó képesség,</w:t>
      </w:r>
    </w:p>
    <w:p w:rsidR="003B3764" w:rsidRDefault="003B3764" w:rsidP="004D192B">
      <w:pPr>
        <w:ind w:left="360"/>
      </w:pPr>
      <w:r>
        <w:t>- Konfliktus-kezelő képesség.</w:t>
      </w:r>
    </w:p>
    <w:p w:rsidR="003B3764" w:rsidRDefault="003B3764" w:rsidP="004D192B">
      <w:pPr>
        <w:ind w:left="360"/>
      </w:pPr>
    </w:p>
    <w:p w:rsidR="003B3764" w:rsidRDefault="003B3764" w:rsidP="004D192B">
      <w:pPr>
        <w:ind w:left="360"/>
      </w:pPr>
      <w:r>
        <w:t>Egyéb képességek, készségek:</w:t>
      </w:r>
    </w:p>
    <w:p w:rsidR="003B3764" w:rsidRDefault="003B3764" w:rsidP="004D192B">
      <w:pPr>
        <w:numPr>
          <w:ilvl w:val="0"/>
          <w:numId w:val="42"/>
        </w:numPr>
        <w:suppressAutoHyphens w:val="0"/>
        <w:spacing w:after="0"/>
      </w:pPr>
      <w:r>
        <w:t>Informatikai programok felhasználói szintű alkalmazása</w:t>
      </w:r>
    </w:p>
    <w:p w:rsidR="003B3764" w:rsidRDefault="003B3764" w:rsidP="004D192B">
      <w:pPr>
        <w:ind w:left="360"/>
      </w:pPr>
    </w:p>
    <w:p w:rsidR="003B3764" w:rsidRDefault="003B3764" w:rsidP="004D192B">
      <w:pPr>
        <w:ind w:left="360"/>
      </w:pPr>
      <w:r>
        <w:t>4. Ismeret:</w:t>
      </w:r>
    </w:p>
    <w:p w:rsidR="003B3764" w:rsidRDefault="003B3764" w:rsidP="004D192B">
      <w:pPr>
        <w:ind w:left="360"/>
      </w:pPr>
      <w:r>
        <w:t>A munkakör betöltéséhez szükséges szakképzettség: felsőfokú szakképesítés</w:t>
      </w:r>
    </w:p>
    <w:p w:rsidR="003B3764" w:rsidRDefault="003B3764" w:rsidP="004D192B">
      <w:pPr>
        <w:ind w:left="360"/>
      </w:pPr>
      <w:r>
        <w:t xml:space="preserve">A munkaszervezetre vonatkozó jogszabályok és belső szabályzatok előírásainak ismerete. </w:t>
      </w:r>
    </w:p>
    <w:p w:rsidR="003B3764" w:rsidRDefault="003B3764" w:rsidP="004D192B"/>
    <w:p w:rsidR="003B3764" w:rsidRDefault="003B3764" w:rsidP="004D192B">
      <w:pPr>
        <w:rPr>
          <w:b/>
        </w:rPr>
      </w:pPr>
      <w:r w:rsidRPr="001B766E">
        <w:rPr>
          <w:b/>
        </w:rPr>
        <w:t>V. Feladatok:</w:t>
      </w:r>
    </w:p>
    <w:p w:rsidR="003B3764" w:rsidRPr="005A3502" w:rsidRDefault="003B3764" w:rsidP="004D192B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A társulás területén a gyermek testi, lelki egészségének, családban történő nevelésének elősegítése,</w:t>
      </w:r>
    </w:p>
    <w:p w:rsidR="003B3764" w:rsidRPr="005A3502" w:rsidRDefault="003B3764" w:rsidP="004D192B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A családgondozó a hozzá beosztott településeken lássa el a feladatait,</w:t>
      </w:r>
    </w:p>
    <w:p w:rsidR="003B3764" w:rsidRPr="00340455" w:rsidRDefault="003B3764" w:rsidP="004D192B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A gyermeki jogokról és a gyermek fejlődését biztosító támogatásokról való tájékoztatás, a támogatásokhoz való hozzájutás segítése,</w:t>
      </w:r>
    </w:p>
    <w:p w:rsidR="003B3764" w:rsidRPr="00340455" w:rsidRDefault="003B3764" w:rsidP="004D192B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A családtervezési, a pszichológiai, a nevelési, az egészségügyi, a mentálhigiéniás és a káros szenvedélyek megelőzését célzó tanácsadás, vagy az ezekhez való hozzájutás megszervezése,</w:t>
      </w:r>
    </w:p>
    <w:p w:rsidR="003B3764" w:rsidRPr="00340455" w:rsidRDefault="003B3764" w:rsidP="004D192B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A szociális válsághelyzetben lévő várandós anya támogatása, segítése, tanácsokkal való ellátása,</w:t>
      </w:r>
    </w:p>
    <w:p w:rsidR="003B3764" w:rsidRPr="00340455" w:rsidRDefault="003B3764" w:rsidP="004D192B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Szabadidős programok szervezése,</w:t>
      </w:r>
    </w:p>
    <w:p w:rsidR="003B3764" w:rsidRPr="00340455" w:rsidRDefault="003B3764" w:rsidP="004D192B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Hivatalos ügyek intézésének elősegítése,</w:t>
      </w:r>
    </w:p>
    <w:p w:rsidR="003B3764" w:rsidRPr="00340455" w:rsidRDefault="003B3764" w:rsidP="004D192B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A Családsegítő és Gyermekjóléti Szolgálaton belül jogi és pszichológiai tanácsadás is működik. Szükség és igény szerint az ügyfelek tanácsadásra irányítása,</w:t>
      </w:r>
    </w:p>
    <w:p w:rsidR="003B3764" w:rsidRPr="00613613" w:rsidRDefault="003B3764" w:rsidP="004D192B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Feladata a gyermek veszélyeztetettségének megelőzése érdekében a veszélyeztetettséget észlelő és jelzőrendszer működtetése, a nem állami szervek, valamint magánszemélyek részvételének elősegítése a megelőző rendszerben,</w:t>
      </w:r>
    </w:p>
    <w:p w:rsidR="003B3764" w:rsidRPr="00613613" w:rsidRDefault="003B3764" w:rsidP="004D192B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A veszélyeztetettséget előidéző okok feltárása és ezek megoldására javaslat,</w:t>
      </w:r>
    </w:p>
    <w:p w:rsidR="003B3764" w:rsidRPr="008F2E5D" w:rsidRDefault="003B3764" w:rsidP="004D192B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Feladat a kialakult veszélyeztetettség megszüntetése érdekében a családgondozás, gyermek problémáinak rendezése, a családban jelentkező működési zavarok ellensúlyozása érdekében,</w:t>
      </w:r>
    </w:p>
    <w:p w:rsidR="003B3764" w:rsidRPr="008F2E5D" w:rsidRDefault="003B3764" w:rsidP="004D192B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A családi konfliktusok megoldásának elősegítése, különösen a válás, a gyermekelhelyezés, és a kapcsolattartás esetében,</w:t>
      </w:r>
    </w:p>
    <w:p w:rsidR="003B3764" w:rsidRPr="008F2E5D" w:rsidRDefault="003B3764" w:rsidP="004D192B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 xml:space="preserve">Az egészségügyi és a szociális ellátás, valamint a hatósági beavatkozás elősegítése, </w:t>
      </w:r>
    </w:p>
    <w:p w:rsidR="003B3764" w:rsidRPr="001B766E" w:rsidRDefault="003B3764" w:rsidP="004D192B">
      <w:pPr>
        <w:numPr>
          <w:ilvl w:val="0"/>
          <w:numId w:val="42"/>
        </w:numPr>
        <w:suppressAutoHyphens w:val="0"/>
        <w:spacing w:after="0"/>
        <w:jc w:val="both"/>
        <w:rPr>
          <w:b/>
        </w:rPr>
      </w:pPr>
      <w:r>
        <w:t>Javaslat készítése a gyermek családból történő kiemelésére, a leendő gondozási helyére vagy annak megváltoztatására,</w:t>
      </w:r>
    </w:p>
    <w:p w:rsidR="003B3764" w:rsidRDefault="003B3764" w:rsidP="004D192B">
      <w:pPr>
        <w:numPr>
          <w:ilvl w:val="0"/>
          <w:numId w:val="42"/>
        </w:numPr>
        <w:suppressAutoHyphens w:val="0"/>
        <w:spacing w:after="0"/>
        <w:jc w:val="both"/>
      </w:pPr>
      <w:r>
        <w:t>Feladata a családjából kiemelt gyermek visszahelyezése érdekében a családgondozás biztosítása – az otthont nyújtó ellátást, illetve a területi gyermekvédelmi szakszolgáltatást végző intézménnyel együttműködve – a család gyermeknevelési körülményeinek megteremtéséhez, javításához, a szülő és a gyermek közötti kapcsolat helyreállításához,</w:t>
      </w:r>
    </w:p>
    <w:p w:rsidR="003B3764" w:rsidRDefault="003B3764" w:rsidP="004D192B">
      <w:pPr>
        <w:numPr>
          <w:ilvl w:val="0"/>
          <w:numId w:val="42"/>
        </w:numPr>
        <w:suppressAutoHyphens w:val="0"/>
        <w:spacing w:after="0"/>
        <w:jc w:val="both"/>
      </w:pPr>
      <w:r>
        <w:t>Az utógondozás biztosítása – az otthont nyújtó ellátását, illetve a területi gyermekvédelmi szakszolgáltatást végző intézménnyel együttműködve – a gyermek családjába történő visszailleszkedéséhez,</w:t>
      </w:r>
    </w:p>
    <w:p w:rsidR="003B3764" w:rsidRDefault="003B3764" w:rsidP="004D192B">
      <w:pPr>
        <w:numPr>
          <w:ilvl w:val="0"/>
          <w:numId w:val="42"/>
        </w:numPr>
        <w:suppressAutoHyphens w:val="0"/>
        <w:spacing w:after="0"/>
        <w:jc w:val="both"/>
      </w:pPr>
      <w:r>
        <w:t>Folyamatosan figyelemmel kíséri a községekben élő gyermekek szociális helyzetét, veszélyeztetettségét,</w:t>
      </w:r>
    </w:p>
    <w:p w:rsidR="003B3764" w:rsidRDefault="003B3764" w:rsidP="004D192B">
      <w:pPr>
        <w:numPr>
          <w:ilvl w:val="0"/>
          <w:numId w:val="42"/>
        </w:numPr>
        <w:suppressAutoHyphens w:val="0"/>
        <w:spacing w:after="0"/>
        <w:jc w:val="both"/>
      </w:pPr>
      <w:r>
        <w:t>Meghallgatja a gyermek panaszát, és annak orvoslása érdekében megteszi a szükséges intézkedéseket,</w:t>
      </w:r>
    </w:p>
    <w:p w:rsidR="003B3764" w:rsidRDefault="003B3764" w:rsidP="004D192B">
      <w:pPr>
        <w:numPr>
          <w:ilvl w:val="0"/>
          <w:numId w:val="42"/>
        </w:numPr>
        <w:suppressAutoHyphens w:val="0"/>
        <w:spacing w:after="0"/>
        <w:jc w:val="both"/>
      </w:pPr>
      <w:r>
        <w:t>Elkészíti a védelembe vett gyermek, gondozási – nevelési tervét,</w:t>
      </w:r>
    </w:p>
    <w:p w:rsidR="003B3764" w:rsidRDefault="003B3764" w:rsidP="004D192B">
      <w:pPr>
        <w:numPr>
          <w:ilvl w:val="0"/>
          <w:numId w:val="42"/>
        </w:numPr>
        <w:suppressAutoHyphens w:val="0"/>
        <w:spacing w:after="0"/>
        <w:jc w:val="both"/>
      </w:pPr>
      <w:r>
        <w:t>Szervezi a helyettes szülői hálózatot,</w:t>
      </w:r>
    </w:p>
    <w:p w:rsidR="003B3764" w:rsidRDefault="003B3764" w:rsidP="004D192B">
      <w:pPr>
        <w:numPr>
          <w:ilvl w:val="0"/>
          <w:numId w:val="42"/>
        </w:numPr>
        <w:suppressAutoHyphens w:val="0"/>
        <w:spacing w:after="0"/>
        <w:jc w:val="both"/>
      </w:pPr>
      <w:r>
        <w:t>Segíti az oktatási –nevelési intézmények gyermekvédelmi feladatainak ellátását,</w:t>
      </w:r>
    </w:p>
    <w:p w:rsidR="003B3764" w:rsidRDefault="003B3764" w:rsidP="004D192B">
      <w:pPr>
        <w:numPr>
          <w:ilvl w:val="0"/>
          <w:numId w:val="42"/>
        </w:numPr>
        <w:suppressAutoHyphens w:val="0"/>
        <w:spacing w:after="0"/>
        <w:jc w:val="both"/>
      </w:pPr>
      <w:r>
        <w:t xml:space="preserve">Felkérésre környezettanulmányt készít, </w:t>
      </w:r>
    </w:p>
    <w:p w:rsidR="003B3764" w:rsidRDefault="003B3764" w:rsidP="004D192B">
      <w:pPr>
        <w:numPr>
          <w:ilvl w:val="0"/>
          <w:numId w:val="42"/>
        </w:numPr>
        <w:suppressAutoHyphens w:val="0"/>
        <w:spacing w:after="0"/>
        <w:jc w:val="both"/>
      </w:pPr>
      <w:r>
        <w:t>Területi gyermekvédelmi szakszolgálat felkérésének megfelelően vizsgálja és feltárja az örökbe fogadni szándékozók körülményeit,</w:t>
      </w:r>
    </w:p>
    <w:p w:rsidR="003B3764" w:rsidRDefault="003B3764" w:rsidP="004D192B">
      <w:pPr>
        <w:numPr>
          <w:ilvl w:val="0"/>
          <w:numId w:val="42"/>
        </w:numPr>
        <w:suppressAutoHyphens w:val="0"/>
        <w:spacing w:after="0"/>
        <w:jc w:val="both"/>
      </w:pPr>
      <w:r>
        <w:t>Szükség szerint kezdeményez rendszeres és rendkívüli gyermekvédelmi támogatásokat az illetékes önkormányzatoknál,</w:t>
      </w:r>
    </w:p>
    <w:p w:rsidR="003B3764" w:rsidRDefault="003B3764" w:rsidP="004D192B">
      <w:pPr>
        <w:jc w:val="both"/>
      </w:pPr>
    </w:p>
    <w:p w:rsidR="003B3764" w:rsidRPr="001B766E" w:rsidRDefault="007760A1" w:rsidP="004D192B">
      <w:pPr>
        <w:jc w:val="both"/>
        <w:rPr>
          <w:b/>
        </w:rPr>
      </w:pPr>
      <w:r>
        <w:rPr>
          <w:b/>
        </w:rPr>
        <w:t>VI</w:t>
      </w:r>
      <w:r w:rsidR="003B3764" w:rsidRPr="001B766E">
        <w:rPr>
          <w:b/>
        </w:rPr>
        <w:t>. Felelősség</w:t>
      </w:r>
    </w:p>
    <w:p w:rsidR="003B3764" w:rsidRDefault="003B3764" w:rsidP="004D192B">
      <w:pPr>
        <w:jc w:val="both"/>
      </w:pPr>
      <w:r>
        <w:t xml:space="preserve">Felelősséggel tartozik munkakörébe tartozó feladatok szakszerű ellátásáért. </w:t>
      </w:r>
    </w:p>
    <w:p w:rsidR="003B3764" w:rsidRDefault="003B3764" w:rsidP="004D192B">
      <w:pPr>
        <w:jc w:val="both"/>
      </w:pPr>
      <w:r>
        <w:t>A tevékenységhez szükséges irodaszerekkel, egyéb anyagokkal köteles a takarékosság szem előtt tartásával gazdálkodni.</w:t>
      </w:r>
    </w:p>
    <w:p w:rsidR="003B3764" w:rsidRDefault="003B3764" w:rsidP="004D192B">
      <w:pPr>
        <w:jc w:val="both"/>
      </w:pPr>
    </w:p>
    <w:p w:rsidR="007760A1" w:rsidRDefault="007760A1" w:rsidP="004D192B">
      <w:pPr>
        <w:jc w:val="both"/>
      </w:pPr>
    </w:p>
    <w:p w:rsidR="003B3764" w:rsidRPr="001B766E" w:rsidRDefault="007760A1" w:rsidP="004D192B">
      <w:pPr>
        <w:jc w:val="both"/>
        <w:rPr>
          <w:b/>
        </w:rPr>
      </w:pPr>
      <w:r>
        <w:rPr>
          <w:b/>
        </w:rPr>
        <w:t>VII</w:t>
      </w:r>
      <w:r w:rsidR="003B3764" w:rsidRPr="001B766E">
        <w:rPr>
          <w:b/>
        </w:rPr>
        <w:t>. Munkakapcsolatai</w:t>
      </w:r>
    </w:p>
    <w:p w:rsidR="003B3764" w:rsidRDefault="003B3764" w:rsidP="004D192B">
      <w:pPr>
        <w:jc w:val="both"/>
      </w:pPr>
      <w:r>
        <w:t>Belső:</w:t>
      </w:r>
    </w:p>
    <w:p w:rsidR="003B3764" w:rsidRDefault="003B3764" w:rsidP="004D192B">
      <w:pPr>
        <w:jc w:val="both"/>
      </w:pPr>
      <w:r>
        <w:t>Feladata ellátása során folyamatosan együttműködik a munkaszervezet-vezetőjével, valamint a szakmai vezetővel. (tájékoztatja a munkaterületén bekövetkező fontosabb eseményekről, az általa tett intézkedésekről). A kistérséghez tartozó polgármesterek, jegyzők, ügyintézők részére a szükséges felvilágosítást, tájékoztatást megadja.</w:t>
      </w:r>
    </w:p>
    <w:p w:rsidR="003B3764" w:rsidRDefault="003B3764" w:rsidP="004D192B">
      <w:pPr>
        <w:jc w:val="both"/>
      </w:pPr>
      <w:r>
        <w:t>Külső:</w:t>
      </w:r>
    </w:p>
    <w:p w:rsidR="003B3764" w:rsidRDefault="003B3764" w:rsidP="004D192B">
      <w:pPr>
        <w:jc w:val="both"/>
      </w:pPr>
      <w:r>
        <w:t xml:space="preserve">Feladatkörének ellátása során kapcsolatot tart más hivatalokkal (családsegítő központtal, rendőrséggel, bírósággal </w:t>
      </w:r>
      <w:proofErr w:type="spellStart"/>
      <w:r>
        <w:t>stb</w:t>
      </w:r>
      <w:proofErr w:type="spellEnd"/>
      <w:r>
        <w:t xml:space="preserve">,), egyéb szervekkel. </w:t>
      </w:r>
    </w:p>
    <w:p w:rsidR="003B3764" w:rsidRDefault="003B3764" w:rsidP="004D192B">
      <w:pPr>
        <w:jc w:val="both"/>
      </w:pPr>
      <w:r>
        <w:t>A külső szervek részére a kötelezően előírt adatszolgáltatást, információszolgáltatást megadja.</w:t>
      </w:r>
    </w:p>
    <w:p w:rsidR="003B3764" w:rsidRDefault="003B3764" w:rsidP="004D192B">
      <w:pPr>
        <w:jc w:val="both"/>
      </w:pPr>
    </w:p>
    <w:p w:rsidR="003B3764" w:rsidRPr="001B766E" w:rsidRDefault="007760A1" w:rsidP="004D192B">
      <w:pPr>
        <w:jc w:val="both"/>
        <w:rPr>
          <w:b/>
        </w:rPr>
      </w:pPr>
      <w:r>
        <w:rPr>
          <w:b/>
        </w:rPr>
        <w:t>VIII</w:t>
      </w:r>
      <w:r w:rsidR="003B3764" w:rsidRPr="001B766E">
        <w:rPr>
          <w:b/>
        </w:rPr>
        <w:t>. Helyettesítés rendje:</w:t>
      </w:r>
    </w:p>
    <w:p w:rsidR="004D192B" w:rsidRDefault="003B3764" w:rsidP="004D192B">
      <w:r>
        <w:t>Helyettesíti:</w:t>
      </w:r>
    </w:p>
    <w:p w:rsidR="003B3764" w:rsidRDefault="003B3764" w:rsidP="004D192B">
      <w:r>
        <w:t xml:space="preserve">Az itt nem szabályozott kérdésekben a Munkatörvénykönyv és a Közalkalmazottak Jogállásáról szóló tv. </w:t>
      </w:r>
      <w:proofErr w:type="gramStart"/>
      <w:r>
        <w:t>az</w:t>
      </w:r>
      <w:proofErr w:type="gramEnd"/>
      <w:r>
        <w:t xml:space="preserve"> irányadó.</w:t>
      </w:r>
    </w:p>
    <w:p w:rsidR="003B3764" w:rsidRDefault="003B3764" w:rsidP="004D192B"/>
    <w:p w:rsidR="003B3764" w:rsidRDefault="003B3764" w:rsidP="004D192B"/>
    <w:p w:rsidR="003B3764" w:rsidRDefault="003B3764" w:rsidP="004D192B">
      <w:r>
        <w:t xml:space="preserve">Pápa, 2013. </w:t>
      </w:r>
    </w:p>
    <w:p w:rsidR="003B3764" w:rsidRDefault="003B3764" w:rsidP="004D192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3B3764" w:rsidRDefault="003B3764" w:rsidP="004D192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760A1">
        <w:t xml:space="preserve">     </w:t>
      </w:r>
      <w:proofErr w:type="gramStart"/>
      <w:r>
        <w:t>intézményvezető</w:t>
      </w:r>
      <w:proofErr w:type="gramEnd"/>
    </w:p>
    <w:p w:rsidR="003B3764" w:rsidRDefault="003B3764" w:rsidP="004D192B"/>
    <w:p w:rsidR="003B3764" w:rsidRDefault="003B3764" w:rsidP="003B3764">
      <w:r>
        <w:t>A munkaköri leírás egy példányát átvettem, az abban foglaltakat tudomásul vettem.</w:t>
      </w:r>
    </w:p>
    <w:p w:rsidR="003B3764" w:rsidRDefault="003B3764" w:rsidP="003B3764"/>
    <w:p w:rsidR="003B3764" w:rsidRDefault="003B3764" w:rsidP="003B3764">
      <w:r>
        <w:t>Pápa, 2013.</w:t>
      </w:r>
    </w:p>
    <w:p w:rsidR="003B3764" w:rsidRDefault="003B3764" w:rsidP="003B3764"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</w:t>
      </w:r>
      <w:proofErr w:type="gramStart"/>
      <w:r>
        <w:t>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0A1">
        <w:t xml:space="preserve">              </w:t>
      </w:r>
      <w:r>
        <w:t>munkavállaló</w:t>
      </w:r>
    </w:p>
    <w:p w:rsidR="003B3764" w:rsidRDefault="003B3764" w:rsidP="003B37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764" w:rsidRDefault="003B3764" w:rsidP="00B91058"/>
    <w:p w:rsidR="007760A1" w:rsidRDefault="008F70E4" w:rsidP="008F70E4">
      <w:r>
        <w:tab/>
      </w:r>
      <w:r>
        <w:tab/>
      </w:r>
    </w:p>
    <w:p w:rsidR="008F70E4" w:rsidRDefault="008F70E4" w:rsidP="008F70E4">
      <w:r>
        <w:tab/>
      </w:r>
      <w:r>
        <w:tab/>
      </w:r>
      <w:r>
        <w:tab/>
      </w:r>
      <w:r>
        <w:tab/>
      </w:r>
      <w:r>
        <w:tab/>
      </w:r>
    </w:p>
    <w:p w:rsidR="008F70E4" w:rsidRDefault="008F70E4" w:rsidP="008F70E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proofErr w:type="gramStart"/>
      <w:r>
        <w:rPr>
          <w:rFonts w:ascii="Arial" w:hAnsi="Arial" w:cs="Arial"/>
        </w:rPr>
        <w:t>.sz.</w:t>
      </w:r>
      <w:proofErr w:type="gramEnd"/>
      <w:r>
        <w:rPr>
          <w:rFonts w:ascii="Arial" w:hAnsi="Arial" w:cs="Arial"/>
        </w:rPr>
        <w:t xml:space="preserve"> melléklet              </w:t>
      </w:r>
    </w:p>
    <w:p w:rsidR="008F70E4" w:rsidRPr="008F70E4" w:rsidRDefault="008F70E4" w:rsidP="008F70E4">
      <w:pPr>
        <w:jc w:val="center"/>
        <w:rPr>
          <w:b/>
        </w:rPr>
      </w:pPr>
      <w:r w:rsidRPr="008F70E4">
        <w:rPr>
          <w:b/>
          <w:sz w:val="28"/>
          <w:szCs w:val="28"/>
        </w:rPr>
        <w:t>TŰZRIADÓTERV</w:t>
      </w:r>
    </w:p>
    <w:p w:rsidR="008F70E4" w:rsidRDefault="008F70E4" w:rsidP="008F70E4">
      <w:pPr>
        <w:pStyle w:val="Standard"/>
      </w:pPr>
      <w:r>
        <w:rPr>
          <w:u w:val="single"/>
        </w:rPr>
        <w:t>Létesítmény adatai</w:t>
      </w:r>
      <w:proofErr w:type="gramStart"/>
      <w:r>
        <w:rPr>
          <w:u w:val="single"/>
        </w:rPr>
        <w:t>:</w:t>
      </w:r>
      <w:r>
        <w:rPr>
          <w:b/>
          <w:bCs/>
        </w:rPr>
        <w:t>Pápakörnyéki</w:t>
      </w:r>
      <w:proofErr w:type="gramEnd"/>
      <w:r>
        <w:rPr>
          <w:b/>
          <w:bCs/>
        </w:rPr>
        <w:t xml:space="preserve"> Önkormányzatok Feladatellátó Intézménye</w:t>
      </w:r>
    </w:p>
    <w:p w:rsidR="008F70E4" w:rsidRDefault="008F70E4" w:rsidP="008F70E4">
      <w:pPr>
        <w:pStyle w:val="Standard"/>
      </w:pPr>
      <w:r>
        <w:tab/>
      </w:r>
      <w:r>
        <w:tab/>
      </w:r>
      <w:r>
        <w:rPr>
          <w:u w:val="single"/>
        </w:rPr>
        <w:t>Cím:</w:t>
      </w:r>
      <w:r>
        <w:rPr>
          <w:b/>
          <w:bCs/>
        </w:rPr>
        <w:t>8500 Pápa, Pálos tér 2.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rPr>
          <w:u w:val="single"/>
        </w:rPr>
        <w:t>Tűzveszélyességi osztályba sorolás:</w:t>
      </w:r>
      <w:r>
        <w:rPr>
          <w:b/>
          <w:bCs/>
        </w:rPr>
        <w:t>„D” MÉRSÉKELTEN TŰZVESZÉLYES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rPr>
          <w:u w:val="single"/>
        </w:rPr>
        <w:t>Legnagyobb veszélyforrás</w:t>
      </w:r>
      <w:proofErr w:type="gramStart"/>
      <w:r>
        <w:rPr>
          <w:u w:val="single"/>
        </w:rPr>
        <w:t>:</w:t>
      </w:r>
      <w:r>
        <w:rPr>
          <w:b/>
          <w:bCs/>
        </w:rPr>
        <w:t>Kazánház</w:t>
      </w:r>
      <w:proofErr w:type="gramEnd"/>
    </w:p>
    <w:p w:rsidR="008F70E4" w:rsidRDefault="008F70E4" w:rsidP="008F70E4">
      <w:pPr>
        <w:pStyle w:val="Standard"/>
        <w:rPr>
          <w:b/>
          <w:bCs/>
        </w:rPr>
      </w:pPr>
    </w:p>
    <w:p w:rsidR="008F70E4" w:rsidRDefault="008F70E4" w:rsidP="008F70E4">
      <w:pPr>
        <w:pStyle w:val="Standard"/>
      </w:pPr>
      <w:r>
        <w:rPr>
          <w:u w:val="single"/>
        </w:rPr>
        <w:t>Tűzoltóság hívószáma:</w:t>
      </w:r>
      <w:r>
        <w:tab/>
      </w:r>
      <w:proofErr w:type="gramStart"/>
      <w:r>
        <w:rPr>
          <w:b/>
          <w:bCs/>
        </w:rPr>
        <w:t xml:space="preserve">105  </w:t>
      </w:r>
      <w:proofErr w:type="spellStart"/>
      <w:r>
        <w:rPr>
          <w:b/>
          <w:bCs/>
        </w:rPr>
        <w:t>-</w:t>
      </w:r>
      <w:proofErr w:type="gramEnd"/>
      <w:r>
        <w:rPr>
          <w:b/>
          <w:bCs/>
        </w:rPr>
        <w:t>tűz</w:t>
      </w:r>
      <w:proofErr w:type="spellEnd"/>
      <w:r>
        <w:rPr>
          <w:b/>
          <w:bCs/>
        </w:rPr>
        <w:t xml:space="preserve"> esetén-</w:t>
      </w:r>
    </w:p>
    <w:p w:rsidR="008F70E4" w:rsidRDefault="008F70E4" w:rsidP="008F70E4">
      <w:pPr>
        <w:pStyle w:val="Standard"/>
      </w:pPr>
      <w:r>
        <w:tab/>
      </w:r>
      <w:r>
        <w:tab/>
      </w:r>
      <w:r>
        <w:rPr>
          <w:u w:val="single"/>
        </w:rPr>
        <w:t>Cím:</w:t>
      </w:r>
      <w:r>
        <w:t xml:space="preserve"> 8500 Pápa, Major u. 20. Tel</w:t>
      </w:r>
      <w:proofErr w:type="gramStart"/>
      <w:r>
        <w:t>.:</w:t>
      </w:r>
      <w:proofErr w:type="gramEnd"/>
      <w:r>
        <w:t xml:space="preserve"> 324-188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rPr>
          <w:b/>
          <w:bCs/>
          <w:u w:val="single"/>
        </w:rPr>
        <w:t>Tűzjelzés:</w:t>
      </w:r>
      <w:r>
        <w:t xml:space="preserve"> A tűz keltezését vagy annak veszélyét észlelő dolgozó haladéktalanul köteles tüzet </w:t>
      </w:r>
      <w:r>
        <w:tab/>
      </w:r>
      <w:r>
        <w:tab/>
      </w:r>
      <w:r>
        <w:tab/>
        <w:t>jelezni a létesítménynél található telefonkészüléken.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  <w:rPr>
          <w:u w:val="single"/>
        </w:rPr>
      </w:pPr>
      <w:r>
        <w:rPr>
          <w:u w:val="single"/>
        </w:rPr>
        <w:t>A tűzjelzésnek tartalmaznia kell:</w:t>
      </w:r>
    </w:p>
    <w:p w:rsidR="008F70E4" w:rsidRDefault="008F70E4" w:rsidP="008F70E4">
      <w:pPr>
        <w:pStyle w:val="Standard"/>
        <w:numPr>
          <w:ilvl w:val="0"/>
          <w:numId w:val="43"/>
        </w:numPr>
      </w:pPr>
      <w:r>
        <w:t>a tűzeset pontos helyét, címét</w:t>
      </w:r>
    </w:p>
    <w:p w:rsidR="008F70E4" w:rsidRDefault="008F70E4" w:rsidP="008F70E4">
      <w:pPr>
        <w:pStyle w:val="Standard"/>
        <w:numPr>
          <w:ilvl w:val="0"/>
          <w:numId w:val="43"/>
        </w:numPr>
      </w:pPr>
      <w:r>
        <w:t>mi ég, mi van veszélyben</w:t>
      </w:r>
    </w:p>
    <w:p w:rsidR="008F70E4" w:rsidRDefault="008F70E4" w:rsidP="008F70E4">
      <w:pPr>
        <w:pStyle w:val="Standard"/>
        <w:numPr>
          <w:ilvl w:val="0"/>
          <w:numId w:val="43"/>
        </w:numPr>
      </w:pPr>
      <w:r>
        <w:t>emberélet van-e veszélyben</w:t>
      </w:r>
    </w:p>
    <w:p w:rsidR="008F70E4" w:rsidRDefault="008F70E4" w:rsidP="008F70E4">
      <w:pPr>
        <w:pStyle w:val="Standard"/>
        <w:numPr>
          <w:ilvl w:val="0"/>
          <w:numId w:val="43"/>
        </w:numPr>
      </w:pPr>
      <w:r>
        <w:t>a bejelentő nevét, a jelzésre használt telefonszámát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rPr>
          <w:u w:val="single"/>
        </w:rPr>
        <w:t>Rendelkezésre álló vízforrás:</w:t>
      </w:r>
      <w:r>
        <w:t xml:space="preserve"> - utcai tűzcsap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  <w:rPr>
          <w:u w:val="single"/>
        </w:rPr>
      </w:pPr>
      <w:r>
        <w:rPr>
          <w:u w:val="single"/>
        </w:rPr>
        <w:t>A létesítménynél dolgozók feladatai:</w:t>
      </w:r>
    </w:p>
    <w:p w:rsidR="008F70E4" w:rsidRDefault="008F70E4" w:rsidP="008F70E4">
      <w:pPr>
        <w:pStyle w:val="Standard"/>
        <w:numPr>
          <w:ilvl w:val="0"/>
          <w:numId w:val="44"/>
        </w:numPr>
      </w:pPr>
      <w:r>
        <w:t>a tűzoltók fogadása,</w:t>
      </w:r>
    </w:p>
    <w:p w:rsidR="008F70E4" w:rsidRDefault="008F70E4" w:rsidP="008F70E4">
      <w:pPr>
        <w:pStyle w:val="Standard"/>
        <w:numPr>
          <w:ilvl w:val="0"/>
          <w:numId w:val="44"/>
        </w:numPr>
      </w:pPr>
      <w:r>
        <w:t>a létesítmény bejárati kapuinak nyitása,</w:t>
      </w:r>
    </w:p>
    <w:p w:rsidR="008F70E4" w:rsidRDefault="008F70E4" w:rsidP="008F70E4">
      <w:pPr>
        <w:pStyle w:val="Standard"/>
        <w:numPr>
          <w:ilvl w:val="0"/>
          <w:numId w:val="44"/>
        </w:numPr>
      </w:pPr>
      <w:r>
        <w:t>a közlekedést akadályozó tárgyak, járművek eltávolítása a helyszínről,</w:t>
      </w:r>
    </w:p>
    <w:p w:rsidR="008F70E4" w:rsidRDefault="008F70E4" w:rsidP="008F70E4">
      <w:pPr>
        <w:pStyle w:val="Standard"/>
        <w:numPr>
          <w:ilvl w:val="0"/>
          <w:numId w:val="44"/>
        </w:numPr>
      </w:pPr>
      <w:r>
        <w:t xml:space="preserve">a létesítmény </w:t>
      </w:r>
      <w:proofErr w:type="spellStart"/>
      <w:r>
        <w:t>áramtalanítása</w:t>
      </w:r>
      <w:proofErr w:type="spellEnd"/>
      <w:r>
        <w:t>,</w:t>
      </w:r>
    </w:p>
    <w:p w:rsidR="008F70E4" w:rsidRDefault="008F70E4" w:rsidP="008F70E4">
      <w:pPr>
        <w:pStyle w:val="Standard"/>
        <w:numPr>
          <w:ilvl w:val="0"/>
          <w:numId w:val="44"/>
        </w:numPr>
      </w:pPr>
      <w:r>
        <w:t>a jelentős értéket képviselő gépek, eszközök, anyagok mentése, őrzése,</w:t>
      </w:r>
    </w:p>
    <w:p w:rsidR="008F70E4" w:rsidRDefault="008F70E4" w:rsidP="008F70E4">
      <w:pPr>
        <w:pStyle w:val="Standard"/>
        <w:numPr>
          <w:ilvl w:val="0"/>
          <w:numId w:val="44"/>
        </w:numPr>
      </w:pPr>
      <w:r>
        <w:t>a tűz terjedését elősegítő tárgyak, eszközök eltávolítása a helyszínről,</w:t>
      </w:r>
    </w:p>
    <w:p w:rsidR="008F70E4" w:rsidRDefault="008F70E4" w:rsidP="008F70E4">
      <w:pPr>
        <w:pStyle w:val="Standard"/>
        <w:numPr>
          <w:ilvl w:val="0"/>
          <w:numId w:val="44"/>
        </w:numPr>
      </w:pPr>
      <w:r>
        <w:t>szükséges esetben a mentők értesítése</w:t>
      </w:r>
    </w:p>
    <w:p w:rsidR="008F70E4" w:rsidRDefault="008F70E4" w:rsidP="008F70E4">
      <w:pPr>
        <w:pStyle w:val="Standard"/>
      </w:pPr>
      <w:r>
        <w:tab/>
      </w:r>
      <w:r>
        <w:tab/>
      </w:r>
      <w:r>
        <w:tab/>
        <w:t xml:space="preserve">Mentők telefonszáma: </w:t>
      </w:r>
      <w:r>
        <w:rPr>
          <w:b/>
          <w:bCs/>
        </w:rPr>
        <w:t>104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  <w:rPr>
          <w:u w:val="single"/>
        </w:rPr>
      </w:pPr>
      <w:r>
        <w:rPr>
          <w:u w:val="single"/>
        </w:rPr>
        <w:t>Kiértesítendő személyek a tűzoltóság után: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tab/>
      </w:r>
      <w:proofErr w:type="spellStart"/>
      <w:r>
        <w:rPr>
          <w:b/>
          <w:bCs/>
        </w:rPr>
        <w:t>Svasticsné</w:t>
      </w:r>
      <w:proofErr w:type="spellEnd"/>
      <w:r>
        <w:rPr>
          <w:b/>
          <w:bCs/>
        </w:rPr>
        <w:t xml:space="preserve"> Hegedüs Henriett vezető</w:t>
      </w:r>
      <w:r>
        <w:tab/>
      </w:r>
      <w:r>
        <w:tab/>
      </w:r>
      <w:r>
        <w:tab/>
      </w:r>
      <w:r>
        <w:rPr>
          <w:b/>
          <w:bCs/>
        </w:rPr>
        <w:t>Tel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06/30 819-99-35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t xml:space="preserve">Elérési cím és telefonszám: </w:t>
      </w:r>
      <w:r>
        <w:rPr>
          <w:b/>
          <w:bCs/>
        </w:rPr>
        <w:t>8581 Bakonyjákó, Rákóczi u. 32/</w:t>
      </w:r>
      <w:proofErr w:type="gramStart"/>
      <w:r>
        <w:rPr>
          <w:b/>
          <w:bCs/>
        </w:rPr>
        <w:t>A</w:t>
      </w:r>
      <w:proofErr w:type="gramEnd"/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tab/>
      </w:r>
      <w:r>
        <w:rPr>
          <w:b/>
          <w:bCs/>
        </w:rPr>
        <w:t>Földi Anikó vezető helyettes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rPr>
          <w:b/>
          <w:bCs/>
        </w:rPr>
        <w:t xml:space="preserve"> Tel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06/30 407-25-59</w:t>
      </w:r>
      <w:r>
        <w:tab/>
      </w:r>
    </w:p>
    <w:p w:rsidR="008F70E4" w:rsidRDefault="008F70E4" w:rsidP="008F70E4">
      <w:pPr>
        <w:pStyle w:val="Standard"/>
      </w:pPr>
      <w:r>
        <w:t xml:space="preserve">Elérési cím és telefonszám: </w:t>
      </w:r>
      <w:r>
        <w:rPr>
          <w:b/>
          <w:bCs/>
        </w:rPr>
        <w:t>8500 Pápa, Korona u. 25. 2/</w:t>
      </w:r>
      <w:proofErr w:type="spellStart"/>
      <w:r>
        <w:rPr>
          <w:b/>
          <w:bCs/>
        </w:rPr>
        <w:t>2</w:t>
      </w:r>
      <w:proofErr w:type="spellEnd"/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</w:p>
    <w:p w:rsidR="008F70E4" w:rsidRDefault="007760A1" w:rsidP="008F70E4">
      <w:pPr>
        <w:pStyle w:val="Standard"/>
      </w:pPr>
      <w:r>
        <w:t xml:space="preserve">Dátum: Pápa, 2013. </w:t>
      </w:r>
      <w:r w:rsidR="008F70E4">
        <w:tab/>
      </w:r>
      <w:r w:rsidR="008F70E4">
        <w:tab/>
      </w:r>
      <w:r w:rsidR="008F70E4">
        <w:tab/>
      </w:r>
      <w:r w:rsidR="008F70E4">
        <w:tab/>
      </w:r>
      <w:r w:rsidR="008F70E4">
        <w:tab/>
        <w:t xml:space="preserve">      ….........................................</w:t>
      </w:r>
    </w:p>
    <w:p w:rsidR="008F70E4" w:rsidRDefault="008F70E4" w:rsidP="008F70E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Létesítmény vezetője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rPr>
          <w:sz w:val="20"/>
          <w:szCs w:val="20"/>
        </w:rPr>
        <w:t>Készítette</w:t>
      </w:r>
      <w:r>
        <w:t xml:space="preserve">: </w:t>
      </w:r>
      <w:r>
        <w:rPr>
          <w:sz w:val="20"/>
          <w:szCs w:val="20"/>
        </w:rPr>
        <w:t>Császár János tűz- és munkavédelmi vállalkozó</w:t>
      </w:r>
      <w:r>
        <w:tab/>
      </w:r>
      <w:r>
        <w:tab/>
      </w:r>
    </w:p>
    <w:p w:rsidR="008F70E4" w:rsidRDefault="008F70E4" w:rsidP="008F70E4">
      <w:pPr>
        <w:pStyle w:val="Standard"/>
        <w:rPr>
          <w:b/>
          <w:bCs/>
          <w:sz w:val="28"/>
          <w:szCs w:val="28"/>
          <w:u w:val="single"/>
        </w:rPr>
      </w:pPr>
    </w:p>
    <w:p w:rsidR="008F70E4" w:rsidRDefault="008F70E4" w:rsidP="008F70E4">
      <w:pPr>
        <w:pStyle w:val="Standard"/>
      </w:pPr>
      <w:r>
        <w:rPr>
          <w:b/>
          <w:bCs/>
          <w:sz w:val="28"/>
          <w:szCs w:val="28"/>
          <w:u w:val="single"/>
        </w:rPr>
        <w:t>Helyi tűzvédelmi előírások</w:t>
      </w:r>
      <w:r>
        <w:tab/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rPr>
          <w:b/>
          <w:bCs/>
          <w:u w:val="single"/>
        </w:rPr>
        <w:t>Irodák tűzvédelmi előírásai: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t xml:space="preserve">Tűzveszélyességi osztály: </w:t>
      </w:r>
      <w:r>
        <w:rPr>
          <w:b/>
          <w:bCs/>
        </w:rPr>
        <w:t>„D” Mérsékelten tűzveszélyes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rPr>
          <w:b/>
          <w:bCs/>
        </w:rPr>
        <w:t>A helyiségekben a dohányzás tilos!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t>A helyiségekben nem odavaló éghető anyagot, ill. éghető folyadékot ideiglenes jelleggel sem szabad tárolni.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t>A helyiségekben csak a folyamatos tevékenységhez szükséges éghető anyag tárolható.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t>A berendezések alá nem éghető anyagú alátétet kell tenni.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t>A bútorokat, berendezéseket úgy kell elhelyezni, hogy megfelelő szélességű közlekedési út maradjon, melyet ideiglenes jelleggel sem szabad eltorlaszolni.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t>A használt elektromos berendezéseket munkaidő után áramtalanítani kell.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t>A munkaidő befejezése után a helyiséget utoljára elhagyó személynek meg kell győződni arról, hogy nincs-e olyan körülmény, amely tűzeset előidézője lehet.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t>Minden ilyen körülményt meg kell szüntetni.</w:t>
      </w:r>
    </w:p>
    <w:p w:rsidR="008F70E4" w:rsidRDefault="008F70E4" w:rsidP="008F70E4">
      <w:pPr>
        <w:pStyle w:val="Standard"/>
      </w:pPr>
    </w:p>
    <w:p w:rsidR="008F70E4" w:rsidRDefault="008F70E4" w:rsidP="008F70E4">
      <w:pPr>
        <w:pStyle w:val="Standard"/>
      </w:pPr>
      <w:r>
        <w:t>Tüzelő fűtő berendezést a használati szabályoknak megfelelően kell üzemeltetni.</w:t>
      </w:r>
    </w:p>
    <w:p w:rsidR="008F70E4" w:rsidRDefault="008F70E4" w:rsidP="008F70E4">
      <w:pPr>
        <w:pStyle w:val="Standard"/>
      </w:pPr>
      <w:r>
        <w:tab/>
      </w:r>
      <w:r>
        <w:tab/>
      </w:r>
    </w:p>
    <w:p w:rsidR="00B91058" w:rsidRDefault="00B91058" w:rsidP="00B91058">
      <w:pPr>
        <w:jc w:val="both"/>
        <w:rPr>
          <w:rFonts w:ascii="Arial" w:hAnsi="Arial" w:cs="Arial"/>
        </w:rPr>
      </w:pPr>
    </w:p>
    <w:p w:rsidR="008F70E4" w:rsidRDefault="008F70E4" w:rsidP="00B91058">
      <w:pPr>
        <w:jc w:val="both"/>
        <w:rPr>
          <w:rFonts w:ascii="Arial" w:hAnsi="Arial" w:cs="Arial"/>
        </w:rPr>
      </w:pPr>
    </w:p>
    <w:p w:rsidR="00B91058" w:rsidRDefault="00B91058" w:rsidP="00B91058">
      <w:pPr>
        <w:spacing w:line="100" w:lineRule="atLeast"/>
        <w:jc w:val="both"/>
        <w:rPr>
          <w:rFonts w:ascii="Arial" w:hAnsi="Arial" w:cs="Arial"/>
        </w:rPr>
      </w:pPr>
    </w:p>
    <w:p w:rsidR="00B91058" w:rsidRDefault="00B91058">
      <w:pPr>
        <w:rPr>
          <w:b/>
          <w:sz w:val="24"/>
          <w:szCs w:val="24"/>
        </w:rPr>
      </w:pPr>
    </w:p>
    <w:p w:rsidR="00B91058" w:rsidRPr="00B91058" w:rsidRDefault="00B91058">
      <w:pPr>
        <w:rPr>
          <w:b/>
          <w:sz w:val="24"/>
          <w:szCs w:val="24"/>
        </w:rPr>
      </w:pPr>
    </w:p>
    <w:sectPr w:rsidR="00B91058" w:rsidRPr="00B91058" w:rsidSect="00752EC3"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25" w:rsidRDefault="00E80B25" w:rsidP="004E4F52">
      <w:pPr>
        <w:spacing w:after="0" w:line="240" w:lineRule="auto"/>
      </w:pPr>
      <w:r>
        <w:separator/>
      </w:r>
    </w:p>
  </w:endnote>
  <w:endnote w:type="continuationSeparator" w:id="0">
    <w:p w:rsidR="00E80B25" w:rsidRDefault="00E80B25" w:rsidP="004E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802843"/>
      <w:docPartObj>
        <w:docPartGallery w:val="Page Numbers (Bottom of Page)"/>
        <w:docPartUnique/>
      </w:docPartObj>
    </w:sdtPr>
    <w:sdtEndPr/>
    <w:sdtContent>
      <w:p w:rsidR="00E80B25" w:rsidRDefault="00E80B2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0B25" w:rsidRDefault="00E80B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25" w:rsidRDefault="00E80B25" w:rsidP="004E4F52">
      <w:pPr>
        <w:spacing w:after="0" w:line="240" w:lineRule="auto"/>
      </w:pPr>
      <w:r>
        <w:separator/>
      </w:r>
    </w:p>
  </w:footnote>
  <w:footnote w:type="continuationSeparator" w:id="0">
    <w:p w:rsidR="00E80B25" w:rsidRDefault="00E80B25" w:rsidP="004E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E6DAB8C8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178220E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D6421DC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>
    <w:nsid w:val="00000009"/>
    <w:multiLevelType w:val="multilevel"/>
    <w:tmpl w:val="00000009"/>
    <w:name w:val="WW8Num11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C3734A"/>
    <w:multiLevelType w:val="hybridMultilevel"/>
    <w:tmpl w:val="E67CE8B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D3ED7"/>
    <w:multiLevelType w:val="singleLevel"/>
    <w:tmpl w:val="185E0E62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">
    <w:nsid w:val="07591425"/>
    <w:multiLevelType w:val="hybridMultilevel"/>
    <w:tmpl w:val="46720326"/>
    <w:lvl w:ilvl="0" w:tplc="7C5E92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835AFB"/>
    <w:multiLevelType w:val="hybridMultilevel"/>
    <w:tmpl w:val="11565E54"/>
    <w:lvl w:ilvl="0" w:tplc="13AC319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477D86"/>
    <w:multiLevelType w:val="hybridMultilevel"/>
    <w:tmpl w:val="7F30D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83F15"/>
    <w:multiLevelType w:val="hybridMultilevel"/>
    <w:tmpl w:val="B3D68F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C951E7"/>
    <w:multiLevelType w:val="hybridMultilevel"/>
    <w:tmpl w:val="D65288B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183CC2"/>
    <w:multiLevelType w:val="multilevel"/>
    <w:tmpl w:val="3AC4BB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1E5313F0"/>
    <w:multiLevelType w:val="multilevel"/>
    <w:tmpl w:val="1782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E5A2557"/>
    <w:multiLevelType w:val="singleLevel"/>
    <w:tmpl w:val="6DE2D7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A7F760E"/>
    <w:multiLevelType w:val="hybridMultilevel"/>
    <w:tmpl w:val="8EE2F864"/>
    <w:lvl w:ilvl="0" w:tplc="50485916">
      <w:start w:val="1"/>
      <w:numFmt w:val="bullet"/>
      <w:lvlText w:val="▪"/>
      <w:lvlJc w:val="left"/>
      <w:pPr>
        <w:ind w:left="216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B755F5E"/>
    <w:multiLevelType w:val="hybridMultilevel"/>
    <w:tmpl w:val="657483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F2697"/>
    <w:multiLevelType w:val="hybridMultilevel"/>
    <w:tmpl w:val="3D4E36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271B2"/>
    <w:multiLevelType w:val="hybridMultilevel"/>
    <w:tmpl w:val="69F2F0E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65951"/>
    <w:multiLevelType w:val="hybridMultilevel"/>
    <w:tmpl w:val="FE42DA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F410D"/>
    <w:multiLevelType w:val="hybridMultilevel"/>
    <w:tmpl w:val="93ACBA7A"/>
    <w:lvl w:ilvl="0" w:tplc="13AC319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66C64"/>
    <w:multiLevelType w:val="hybridMultilevel"/>
    <w:tmpl w:val="F2F445C0"/>
    <w:lvl w:ilvl="0" w:tplc="13AC319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52DC0"/>
    <w:multiLevelType w:val="hybridMultilevel"/>
    <w:tmpl w:val="C9348B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872BC"/>
    <w:multiLevelType w:val="hybridMultilevel"/>
    <w:tmpl w:val="D6A28F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33C40"/>
    <w:multiLevelType w:val="hybridMultilevel"/>
    <w:tmpl w:val="DB26E3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80F7A"/>
    <w:multiLevelType w:val="hybridMultilevel"/>
    <w:tmpl w:val="B64CF4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72A83"/>
    <w:multiLevelType w:val="hybridMultilevel"/>
    <w:tmpl w:val="A4A492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75C21"/>
    <w:multiLevelType w:val="hybridMultilevel"/>
    <w:tmpl w:val="F8A8107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E2500B9"/>
    <w:multiLevelType w:val="hybridMultilevel"/>
    <w:tmpl w:val="00E84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96BE1"/>
    <w:multiLevelType w:val="multilevel"/>
    <w:tmpl w:val="D3004E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>
    <w:nsid w:val="616F3305"/>
    <w:multiLevelType w:val="hybridMultilevel"/>
    <w:tmpl w:val="E4DAFEEA"/>
    <w:lvl w:ilvl="0" w:tplc="7DD84C9E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157B3"/>
    <w:multiLevelType w:val="hybridMultilevel"/>
    <w:tmpl w:val="6A303D62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F27313"/>
    <w:multiLevelType w:val="multilevel"/>
    <w:tmpl w:val="1782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03F6EB2"/>
    <w:multiLevelType w:val="hybridMultilevel"/>
    <w:tmpl w:val="A84027F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67257"/>
    <w:multiLevelType w:val="hybridMultilevel"/>
    <w:tmpl w:val="7E783812"/>
    <w:lvl w:ilvl="0" w:tplc="040E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>
    <w:nsid w:val="73DE6974"/>
    <w:multiLevelType w:val="hybridMultilevel"/>
    <w:tmpl w:val="A0EE39E4"/>
    <w:lvl w:ilvl="0" w:tplc="185E0E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B182F"/>
    <w:multiLevelType w:val="hybridMultilevel"/>
    <w:tmpl w:val="00504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15FDC"/>
    <w:multiLevelType w:val="hybridMultilevel"/>
    <w:tmpl w:val="7104000E"/>
    <w:lvl w:ilvl="0" w:tplc="13AC319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12327"/>
    <w:multiLevelType w:val="hybridMultilevel"/>
    <w:tmpl w:val="5EBEFB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1"/>
  </w:num>
  <w:num w:numId="12">
    <w:abstractNumId w:val="20"/>
  </w:num>
  <w:num w:numId="13">
    <w:abstractNumId w:val="32"/>
  </w:num>
  <w:num w:numId="14">
    <w:abstractNumId w:val="38"/>
  </w:num>
  <w:num w:numId="15">
    <w:abstractNumId w:val="36"/>
  </w:num>
  <w:num w:numId="16">
    <w:abstractNumId w:val="23"/>
  </w:num>
  <w:num w:numId="17">
    <w:abstractNumId w:val="35"/>
  </w:num>
  <w:num w:numId="18">
    <w:abstractNumId w:val="10"/>
  </w:num>
  <w:num w:numId="19">
    <w:abstractNumId w:val="31"/>
  </w:num>
  <w:num w:numId="20">
    <w:abstractNumId w:val="14"/>
  </w:num>
  <w:num w:numId="21">
    <w:abstractNumId w:val="24"/>
  </w:num>
  <w:num w:numId="22">
    <w:abstractNumId w:val="15"/>
  </w:num>
  <w:num w:numId="23">
    <w:abstractNumId w:val="22"/>
  </w:num>
  <w:num w:numId="24">
    <w:abstractNumId w:val="21"/>
  </w:num>
  <w:num w:numId="25">
    <w:abstractNumId w:val="28"/>
  </w:num>
  <w:num w:numId="26">
    <w:abstractNumId w:val="30"/>
  </w:num>
  <w:num w:numId="27">
    <w:abstractNumId w:val="39"/>
  </w:num>
  <w:num w:numId="28">
    <w:abstractNumId w:val="33"/>
  </w:num>
  <w:num w:numId="29">
    <w:abstractNumId w:val="11"/>
  </w:num>
  <w:num w:numId="30">
    <w:abstractNumId w:val="42"/>
  </w:num>
  <w:num w:numId="31">
    <w:abstractNumId w:val="25"/>
  </w:num>
  <w:num w:numId="32">
    <w:abstractNumId w:val="19"/>
  </w:num>
  <w:num w:numId="33">
    <w:abstractNumId w:val="18"/>
  </w:num>
  <w:num w:numId="34">
    <w:abstractNumId w:val="37"/>
  </w:num>
  <w:num w:numId="35">
    <w:abstractNumId w:val="13"/>
  </w:num>
  <w:num w:numId="36">
    <w:abstractNumId w:val="26"/>
  </w:num>
  <w:num w:numId="37">
    <w:abstractNumId w:val="29"/>
  </w:num>
  <w:num w:numId="38">
    <w:abstractNumId w:val="40"/>
  </w:num>
  <w:num w:numId="39">
    <w:abstractNumId w:val="43"/>
  </w:num>
  <w:num w:numId="40">
    <w:abstractNumId w:val="27"/>
  </w:num>
  <w:num w:numId="41">
    <w:abstractNumId w:val="16"/>
  </w:num>
  <w:num w:numId="42">
    <w:abstractNumId w:val="12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C5"/>
    <w:rsid w:val="00062FC2"/>
    <w:rsid w:val="000732C2"/>
    <w:rsid w:val="000E3D05"/>
    <w:rsid w:val="00106B94"/>
    <w:rsid w:val="001311C3"/>
    <w:rsid w:val="00134120"/>
    <w:rsid w:val="00134445"/>
    <w:rsid w:val="00137032"/>
    <w:rsid w:val="00151C66"/>
    <w:rsid w:val="0018374D"/>
    <w:rsid w:val="00195FAA"/>
    <w:rsid w:val="001B2C4D"/>
    <w:rsid w:val="001D1FAF"/>
    <w:rsid w:val="001D41A0"/>
    <w:rsid w:val="001F7AE2"/>
    <w:rsid w:val="00231CFC"/>
    <w:rsid w:val="002A2FD8"/>
    <w:rsid w:val="00337A17"/>
    <w:rsid w:val="00360301"/>
    <w:rsid w:val="003816A5"/>
    <w:rsid w:val="003B3764"/>
    <w:rsid w:val="003D079D"/>
    <w:rsid w:val="003F1A14"/>
    <w:rsid w:val="003F35D0"/>
    <w:rsid w:val="004046A9"/>
    <w:rsid w:val="00404F73"/>
    <w:rsid w:val="00464FE0"/>
    <w:rsid w:val="00483EE0"/>
    <w:rsid w:val="004A1742"/>
    <w:rsid w:val="004A6706"/>
    <w:rsid w:val="004B3299"/>
    <w:rsid w:val="004B65DF"/>
    <w:rsid w:val="004C0160"/>
    <w:rsid w:val="004D192B"/>
    <w:rsid w:val="004D5190"/>
    <w:rsid w:val="004E4F52"/>
    <w:rsid w:val="00526B36"/>
    <w:rsid w:val="005433C8"/>
    <w:rsid w:val="0056697C"/>
    <w:rsid w:val="00571761"/>
    <w:rsid w:val="00592C2E"/>
    <w:rsid w:val="00594DA8"/>
    <w:rsid w:val="005955FA"/>
    <w:rsid w:val="005B33D3"/>
    <w:rsid w:val="005C59B8"/>
    <w:rsid w:val="005C75DB"/>
    <w:rsid w:val="005E45E9"/>
    <w:rsid w:val="005E6073"/>
    <w:rsid w:val="005F464B"/>
    <w:rsid w:val="00643F3E"/>
    <w:rsid w:val="00652837"/>
    <w:rsid w:val="00677DCC"/>
    <w:rsid w:val="006829D6"/>
    <w:rsid w:val="00697570"/>
    <w:rsid w:val="006B07B9"/>
    <w:rsid w:val="006B7F5C"/>
    <w:rsid w:val="006C7662"/>
    <w:rsid w:val="006E54B5"/>
    <w:rsid w:val="006F1F87"/>
    <w:rsid w:val="007178F6"/>
    <w:rsid w:val="00740493"/>
    <w:rsid w:val="00740A47"/>
    <w:rsid w:val="00752EC3"/>
    <w:rsid w:val="007760A1"/>
    <w:rsid w:val="007E49F3"/>
    <w:rsid w:val="007F16DE"/>
    <w:rsid w:val="007F71EE"/>
    <w:rsid w:val="008005A4"/>
    <w:rsid w:val="00862218"/>
    <w:rsid w:val="00863BAA"/>
    <w:rsid w:val="00863F8C"/>
    <w:rsid w:val="00870E9B"/>
    <w:rsid w:val="00872D4E"/>
    <w:rsid w:val="008857A6"/>
    <w:rsid w:val="00896059"/>
    <w:rsid w:val="008A2FEA"/>
    <w:rsid w:val="008B0103"/>
    <w:rsid w:val="008B01BC"/>
    <w:rsid w:val="008F70E4"/>
    <w:rsid w:val="00925C41"/>
    <w:rsid w:val="0092749C"/>
    <w:rsid w:val="00931055"/>
    <w:rsid w:val="00954FCB"/>
    <w:rsid w:val="009608DA"/>
    <w:rsid w:val="00995024"/>
    <w:rsid w:val="009A2923"/>
    <w:rsid w:val="009E7F0F"/>
    <w:rsid w:val="00A0111D"/>
    <w:rsid w:val="00A26FFB"/>
    <w:rsid w:val="00AA4B65"/>
    <w:rsid w:val="00AB3770"/>
    <w:rsid w:val="00AB4D15"/>
    <w:rsid w:val="00AC2498"/>
    <w:rsid w:val="00AC24C6"/>
    <w:rsid w:val="00AC3393"/>
    <w:rsid w:val="00AE23AB"/>
    <w:rsid w:val="00AF2287"/>
    <w:rsid w:val="00B138CF"/>
    <w:rsid w:val="00B30D72"/>
    <w:rsid w:val="00B32B32"/>
    <w:rsid w:val="00B67495"/>
    <w:rsid w:val="00B74F7E"/>
    <w:rsid w:val="00B80E5A"/>
    <w:rsid w:val="00B91058"/>
    <w:rsid w:val="00BB38EA"/>
    <w:rsid w:val="00BC2B44"/>
    <w:rsid w:val="00BF28F4"/>
    <w:rsid w:val="00C223AE"/>
    <w:rsid w:val="00C36E40"/>
    <w:rsid w:val="00C66108"/>
    <w:rsid w:val="00C757DC"/>
    <w:rsid w:val="00CA764A"/>
    <w:rsid w:val="00CC014A"/>
    <w:rsid w:val="00CE3289"/>
    <w:rsid w:val="00D102C4"/>
    <w:rsid w:val="00D7395C"/>
    <w:rsid w:val="00E01681"/>
    <w:rsid w:val="00E114C5"/>
    <w:rsid w:val="00E772CA"/>
    <w:rsid w:val="00E80B25"/>
    <w:rsid w:val="00EB6610"/>
    <w:rsid w:val="00EB6B25"/>
    <w:rsid w:val="00F00583"/>
    <w:rsid w:val="00F0735D"/>
    <w:rsid w:val="00F25695"/>
    <w:rsid w:val="00FB083C"/>
    <w:rsid w:val="00FD7A07"/>
    <w:rsid w:val="00FF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EC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52EC3"/>
    <w:rPr>
      <w:rFonts w:ascii="Symbol" w:hAnsi="Symbol" w:cs="OpenSymbol"/>
    </w:rPr>
  </w:style>
  <w:style w:type="character" w:customStyle="1" w:styleId="WW8Num2z0">
    <w:name w:val="WW8Num2z0"/>
    <w:rsid w:val="00752EC3"/>
    <w:rPr>
      <w:rFonts w:ascii="Symbol" w:hAnsi="Symbol" w:cs="OpenSymbol"/>
    </w:rPr>
  </w:style>
  <w:style w:type="character" w:customStyle="1" w:styleId="WW8Num4z0">
    <w:name w:val="WW8Num4z0"/>
    <w:rsid w:val="00752EC3"/>
    <w:rPr>
      <w:rFonts w:ascii="Symbol" w:hAnsi="Symbol" w:cs="OpenSymbol"/>
    </w:rPr>
  </w:style>
  <w:style w:type="character" w:customStyle="1" w:styleId="WW8Num5z0">
    <w:name w:val="WW8Num5z0"/>
    <w:rsid w:val="00752EC3"/>
    <w:rPr>
      <w:rFonts w:ascii="Symbol" w:hAnsi="Symbol" w:cs="OpenSymbol"/>
    </w:rPr>
  </w:style>
  <w:style w:type="character" w:customStyle="1" w:styleId="WW8Num6z0">
    <w:name w:val="WW8Num6z0"/>
    <w:rsid w:val="00752EC3"/>
    <w:rPr>
      <w:rFonts w:ascii="Symbol" w:hAnsi="Symbol" w:cs="OpenSymbol"/>
    </w:rPr>
  </w:style>
  <w:style w:type="character" w:customStyle="1" w:styleId="WW8Num11z0">
    <w:name w:val="WW8Num11z0"/>
    <w:rsid w:val="00752EC3"/>
    <w:rPr>
      <w:rFonts w:ascii="Calibri" w:eastAsia="Calibri" w:hAnsi="Calibri" w:cs="Times New Roman"/>
    </w:rPr>
  </w:style>
  <w:style w:type="character" w:customStyle="1" w:styleId="WW8Num11z1">
    <w:name w:val="WW8Num11z1"/>
    <w:rsid w:val="00752EC3"/>
    <w:rPr>
      <w:rFonts w:ascii="Courier New" w:hAnsi="Courier New" w:cs="Courier New"/>
    </w:rPr>
  </w:style>
  <w:style w:type="character" w:customStyle="1" w:styleId="WW8Num11z2">
    <w:name w:val="WW8Num11z2"/>
    <w:rsid w:val="00752EC3"/>
    <w:rPr>
      <w:rFonts w:ascii="Wingdings" w:hAnsi="Wingdings"/>
    </w:rPr>
  </w:style>
  <w:style w:type="character" w:customStyle="1" w:styleId="WW8Num11z3">
    <w:name w:val="WW8Num11z3"/>
    <w:rsid w:val="00752EC3"/>
    <w:rPr>
      <w:rFonts w:ascii="Symbol" w:hAnsi="Symbol"/>
    </w:rPr>
  </w:style>
  <w:style w:type="character" w:customStyle="1" w:styleId="Bekezdsalapbettpusa1">
    <w:name w:val="Bekezdés alapbetűtípusa1"/>
    <w:rsid w:val="00752EC3"/>
  </w:style>
  <w:style w:type="character" w:styleId="Hiperhivatkozs">
    <w:name w:val="Hyperlink"/>
    <w:semiHidden/>
    <w:rsid w:val="00752EC3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752E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752EC3"/>
    <w:pPr>
      <w:spacing w:after="120"/>
    </w:pPr>
  </w:style>
  <w:style w:type="paragraph" w:styleId="Lista">
    <w:name w:val="List"/>
    <w:basedOn w:val="Szvegtrzs"/>
    <w:semiHidden/>
    <w:rsid w:val="00752EC3"/>
    <w:rPr>
      <w:rFonts w:cs="Tahoma"/>
    </w:rPr>
  </w:style>
  <w:style w:type="paragraph" w:customStyle="1" w:styleId="Felirat">
    <w:name w:val="Felirat"/>
    <w:basedOn w:val="Norml"/>
    <w:rsid w:val="00752E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752EC3"/>
    <w:pPr>
      <w:suppressLineNumbers/>
    </w:pPr>
    <w:rPr>
      <w:rFonts w:cs="Tahoma"/>
    </w:rPr>
  </w:style>
  <w:style w:type="paragraph" w:styleId="Listaszerbekezds">
    <w:name w:val="List Paragraph"/>
    <w:basedOn w:val="Norml"/>
    <w:uiPriority w:val="34"/>
    <w:qFormat/>
    <w:rsid w:val="00752EC3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4E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F52"/>
    <w:rPr>
      <w:rFonts w:ascii="Calibri" w:eastAsia="Calibri" w:hAnsi="Calibri" w:cs="Calibri"/>
      <w:sz w:val="22"/>
      <w:szCs w:val="22"/>
      <w:lang w:eastAsia="ar-SA"/>
    </w:rPr>
  </w:style>
  <w:style w:type="paragraph" w:styleId="llb">
    <w:name w:val="footer"/>
    <w:basedOn w:val="Norml"/>
    <w:link w:val="llbChar"/>
    <w:uiPriority w:val="99"/>
    <w:unhideWhenUsed/>
    <w:rsid w:val="004E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F52"/>
    <w:rPr>
      <w:rFonts w:ascii="Calibri" w:eastAsia="Calibri" w:hAnsi="Calibri" w:cs="Calibri"/>
      <w:sz w:val="22"/>
      <w:szCs w:val="22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9274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74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749C"/>
    <w:rPr>
      <w:rFonts w:ascii="Calibri" w:eastAsia="Calibri" w:hAnsi="Calibri" w:cs="Calibr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74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749C"/>
    <w:rPr>
      <w:rFonts w:ascii="Calibri" w:eastAsia="Calibri" w:hAnsi="Calibri" w:cs="Calibri"/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49C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andard">
    <w:name w:val="Standard"/>
    <w:rsid w:val="008F70E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EC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52EC3"/>
    <w:rPr>
      <w:rFonts w:ascii="Symbol" w:hAnsi="Symbol" w:cs="OpenSymbol"/>
    </w:rPr>
  </w:style>
  <w:style w:type="character" w:customStyle="1" w:styleId="WW8Num2z0">
    <w:name w:val="WW8Num2z0"/>
    <w:rsid w:val="00752EC3"/>
    <w:rPr>
      <w:rFonts w:ascii="Symbol" w:hAnsi="Symbol" w:cs="OpenSymbol"/>
    </w:rPr>
  </w:style>
  <w:style w:type="character" w:customStyle="1" w:styleId="WW8Num4z0">
    <w:name w:val="WW8Num4z0"/>
    <w:rsid w:val="00752EC3"/>
    <w:rPr>
      <w:rFonts w:ascii="Symbol" w:hAnsi="Symbol" w:cs="OpenSymbol"/>
    </w:rPr>
  </w:style>
  <w:style w:type="character" w:customStyle="1" w:styleId="WW8Num5z0">
    <w:name w:val="WW8Num5z0"/>
    <w:rsid w:val="00752EC3"/>
    <w:rPr>
      <w:rFonts w:ascii="Symbol" w:hAnsi="Symbol" w:cs="OpenSymbol"/>
    </w:rPr>
  </w:style>
  <w:style w:type="character" w:customStyle="1" w:styleId="WW8Num6z0">
    <w:name w:val="WW8Num6z0"/>
    <w:rsid w:val="00752EC3"/>
    <w:rPr>
      <w:rFonts w:ascii="Symbol" w:hAnsi="Symbol" w:cs="OpenSymbol"/>
    </w:rPr>
  </w:style>
  <w:style w:type="character" w:customStyle="1" w:styleId="WW8Num11z0">
    <w:name w:val="WW8Num11z0"/>
    <w:rsid w:val="00752EC3"/>
    <w:rPr>
      <w:rFonts w:ascii="Calibri" w:eastAsia="Calibri" w:hAnsi="Calibri" w:cs="Times New Roman"/>
    </w:rPr>
  </w:style>
  <w:style w:type="character" w:customStyle="1" w:styleId="WW8Num11z1">
    <w:name w:val="WW8Num11z1"/>
    <w:rsid w:val="00752EC3"/>
    <w:rPr>
      <w:rFonts w:ascii="Courier New" w:hAnsi="Courier New" w:cs="Courier New"/>
    </w:rPr>
  </w:style>
  <w:style w:type="character" w:customStyle="1" w:styleId="WW8Num11z2">
    <w:name w:val="WW8Num11z2"/>
    <w:rsid w:val="00752EC3"/>
    <w:rPr>
      <w:rFonts w:ascii="Wingdings" w:hAnsi="Wingdings"/>
    </w:rPr>
  </w:style>
  <w:style w:type="character" w:customStyle="1" w:styleId="WW8Num11z3">
    <w:name w:val="WW8Num11z3"/>
    <w:rsid w:val="00752EC3"/>
    <w:rPr>
      <w:rFonts w:ascii="Symbol" w:hAnsi="Symbol"/>
    </w:rPr>
  </w:style>
  <w:style w:type="character" w:customStyle="1" w:styleId="Bekezdsalapbettpusa1">
    <w:name w:val="Bekezdés alapbetűtípusa1"/>
    <w:rsid w:val="00752EC3"/>
  </w:style>
  <w:style w:type="character" w:styleId="Hiperhivatkozs">
    <w:name w:val="Hyperlink"/>
    <w:semiHidden/>
    <w:rsid w:val="00752EC3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752E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752EC3"/>
    <w:pPr>
      <w:spacing w:after="120"/>
    </w:pPr>
  </w:style>
  <w:style w:type="paragraph" w:styleId="Lista">
    <w:name w:val="List"/>
    <w:basedOn w:val="Szvegtrzs"/>
    <w:semiHidden/>
    <w:rsid w:val="00752EC3"/>
    <w:rPr>
      <w:rFonts w:cs="Tahoma"/>
    </w:rPr>
  </w:style>
  <w:style w:type="paragraph" w:customStyle="1" w:styleId="Felirat">
    <w:name w:val="Felirat"/>
    <w:basedOn w:val="Norml"/>
    <w:rsid w:val="00752E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752EC3"/>
    <w:pPr>
      <w:suppressLineNumbers/>
    </w:pPr>
    <w:rPr>
      <w:rFonts w:cs="Tahoma"/>
    </w:rPr>
  </w:style>
  <w:style w:type="paragraph" w:styleId="Listaszerbekezds">
    <w:name w:val="List Paragraph"/>
    <w:basedOn w:val="Norml"/>
    <w:uiPriority w:val="34"/>
    <w:qFormat/>
    <w:rsid w:val="00752EC3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4E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F52"/>
    <w:rPr>
      <w:rFonts w:ascii="Calibri" w:eastAsia="Calibri" w:hAnsi="Calibri" w:cs="Calibri"/>
      <w:sz w:val="22"/>
      <w:szCs w:val="22"/>
      <w:lang w:eastAsia="ar-SA"/>
    </w:rPr>
  </w:style>
  <w:style w:type="paragraph" w:styleId="llb">
    <w:name w:val="footer"/>
    <w:basedOn w:val="Norml"/>
    <w:link w:val="llbChar"/>
    <w:uiPriority w:val="99"/>
    <w:unhideWhenUsed/>
    <w:rsid w:val="004E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F52"/>
    <w:rPr>
      <w:rFonts w:ascii="Calibri" w:eastAsia="Calibri" w:hAnsi="Calibri" w:cs="Calibri"/>
      <w:sz w:val="22"/>
      <w:szCs w:val="22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9274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74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749C"/>
    <w:rPr>
      <w:rFonts w:ascii="Calibri" w:eastAsia="Calibri" w:hAnsi="Calibri" w:cs="Calibr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74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749C"/>
    <w:rPr>
      <w:rFonts w:ascii="Calibri" w:eastAsia="Calibri" w:hAnsi="Calibri" w:cs="Calibri"/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49C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andard">
    <w:name w:val="Standard"/>
    <w:rsid w:val="008F70E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zporvugy@globonet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paitobbcelu@globo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C019-1B5D-4FFC-985E-509E9176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5548</Words>
  <Characters>38287</Characters>
  <Application>Microsoft Office Word</Application>
  <DocSecurity>0</DocSecurity>
  <Lines>319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43748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mailto:papaitobbcelu@globonet.hu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Többcélú Társulás</dc:creator>
  <cp:lastModifiedBy>VLG</cp:lastModifiedBy>
  <cp:revision>7</cp:revision>
  <cp:lastPrinted>2013-04-24T12:24:00Z</cp:lastPrinted>
  <dcterms:created xsi:type="dcterms:W3CDTF">2013-04-18T13:27:00Z</dcterms:created>
  <dcterms:modified xsi:type="dcterms:W3CDTF">2013-05-02T14:14:00Z</dcterms:modified>
</cp:coreProperties>
</file>