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10" w:rsidRPr="00217A10" w:rsidRDefault="00217A10" w:rsidP="00217A10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melléklet</w:t>
      </w:r>
    </w:p>
    <w:p w:rsidR="00DA022F" w:rsidRDefault="00DA022F" w:rsidP="00C84F50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</w:p>
    <w:p w:rsidR="00C84F50" w:rsidRDefault="00C84F50" w:rsidP="00C84F50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 w:rsidRPr="00551546">
        <w:rPr>
          <w:rFonts w:ascii="Garamond" w:eastAsia="Calibri" w:hAnsi="Garamond" w:cs="Arial"/>
          <w:b/>
          <w:sz w:val="24"/>
          <w:szCs w:val="24"/>
        </w:rPr>
        <w:t>Társulási megállapodás</w:t>
      </w:r>
    </w:p>
    <w:p w:rsidR="00C84F50" w:rsidRPr="00551546" w:rsidRDefault="00C84F50" w:rsidP="00C84F50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(módosítás)</w:t>
      </w:r>
    </w:p>
    <w:p w:rsidR="00C84F50" w:rsidRPr="00551546" w:rsidRDefault="00C84F50" w:rsidP="00C84F50">
      <w:pPr>
        <w:spacing w:after="0" w:line="240" w:lineRule="auto"/>
        <w:jc w:val="center"/>
        <w:rPr>
          <w:rFonts w:ascii="Garamond" w:eastAsia="Times New Roman" w:hAnsi="Garamond" w:cs="Arial"/>
          <w:i/>
          <w:sz w:val="24"/>
          <w:szCs w:val="24"/>
          <w:lang w:eastAsia="hu-HU"/>
        </w:rPr>
      </w:pPr>
    </w:p>
    <w:p w:rsidR="00DA022F" w:rsidRDefault="00DA022F" w:rsidP="00C84F5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C84F50" w:rsidRPr="00551546" w:rsidRDefault="00C84F50" w:rsidP="00C84F5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551546">
        <w:rPr>
          <w:rFonts w:ascii="Garamond" w:eastAsia="Calibri" w:hAnsi="Garamond" w:cs="Times New Roman"/>
          <w:b/>
          <w:sz w:val="24"/>
          <w:szCs w:val="24"/>
        </w:rPr>
        <w:t>amely</w:t>
      </w:r>
      <w:proofErr w:type="gramEnd"/>
      <w:r w:rsidRPr="00551546">
        <w:rPr>
          <w:rFonts w:ascii="Garamond" w:eastAsia="Calibri" w:hAnsi="Garamond" w:cs="Times New Roman"/>
          <w:b/>
          <w:sz w:val="24"/>
          <w:szCs w:val="24"/>
        </w:rPr>
        <w:t xml:space="preserve"> értelmében a jelen okirat 4. pontjában megnevezett önkormányzatok (továbbiakban: tagok) Magyarország helyi önkormányzatairól szóló 2011. évi CLXXXIX. törvény IV. fejezete alapján - önkormányzati társulást hoznak létre az önkormányzati közszolgáltatások színvonalának kiegyenlítettebb megvalósítása céljából.</w:t>
      </w:r>
    </w:p>
    <w:p w:rsidR="00AE3812" w:rsidRDefault="00AE3812" w:rsidP="00C84F50"/>
    <w:p w:rsidR="004A28B2" w:rsidRDefault="00AE4997" w:rsidP="0007795D">
      <w:pPr>
        <w:rPr>
          <w:rFonts w:ascii="Times New Roman" w:hAnsi="Times New Roman" w:cs="Times New Roman"/>
          <w:b/>
          <w:sz w:val="24"/>
          <w:szCs w:val="24"/>
        </w:rPr>
      </w:pPr>
      <w:r w:rsidRPr="00AE4997">
        <w:rPr>
          <w:rFonts w:ascii="Times New Roman" w:hAnsi="Times New Roman" w:cs="Times New Roman"/>
          <w:b/>
          <w:sz w:val="24"/>
          <w:szCs w:val="24"/>
        </w:rPr>
        <w:t>1. A társulási megállapodás 2</w:t>
      </w:r>
      <w:r w:rsidR="00C84F50" w:rsidRPr="00AE4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250" w:rsidRPr="00AE4997">
        <w:rPr>
          <w:rFonts w:ascii="Times New Roman" w:hAnsi="Times New Roman" w:cs="Times New Roman"/>
          <w:b/>
          <w:sz w:val="24"/>
          <w:szCs w:val="24"/>
        </w:rPr>
        <w:t>pontja a</w:t>
      </w:r>
      <w:r w:rsidR="00C84F50" w:rsidRPr="00AE4997">
        <w:rPr>
          <w:rFonts w:ascii="Times New Roman" w:hAnsi="Times New Roman" w:cs="Times New Roman"/>
          <w:b/>
          <w:sz w:val="24"/>
          <w:szCs w:val="24"/>
        </w:rPr>
        <w:t xml:space="preserve"> következők szerint módosul</w:t>
      </w:r>
      <w:r w:rsidR="00145034" w:rsidRPr="00AE4997">
        <w:rPr>
          <w:rFonts w:ascii="Times New Roman" w:hAnsi="Times New Roman" w:cs="Times New Roman"/>
          <w:b/>
          <w:sz w:val="24"/>
          <w:szCs w:val="24"/>
        </w:rPr>
        <w:t>:</w:t>
      </w:r>
    </w:p>
    <w:p w:rsidR="00AE4997" w:rsidRPr="00250811" w:rsidRDefault="00AE4997" w:rsidP="00AE49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„2. </w:t>
      </w:r>
      <w:r w:rsidRPr="00250811">
        <w:rPr>
          <w:rFonts w:ascii="Garamond" w:hAnsi="Garamond"/>
          <w:sz w:val="24"/>
          <w:szCs w:val="24"/>
        </w:rPr>
        <w:t xml:space="preserve">A társulás székhelye: </w:t>
      </w:r>
      <w:r>
        <w:rPr>
          <w:rFonts w:ascii="Garamond" w:hAnsi="Garamond"/>
          <w:sz w:val="24"/>
          <w:szCs w:val="24"/>
        </w:rPr>
        <w:t>8542. Vaszar, Fő u. 29. (</w:t>
      </w:r>
      <w:proofErr w:type="spellStart"/>
      <w:r>
        <w:rPr>
          <w:rFonts w:ascii="Garamond" w:hAnsi="Garamond"/>
          <w:sz w:val="24"/>
          <w:szCs w:val="24"/>
        </w:rPr>
        <w:t>Mötv</w:t>
      </w:r>
      <w:proofErr w:type="spellEnd"/>
      <w:r>
        <w:rPr>
          <w:rFonts w:ascii="Garamond" w:hAnsi="Garamond"/>
          <w:sz w:val="24"/>
          <w:szCs w:val="24"/>
        </w:rPr>
        <w:t>. 93. § 1.)”</w:t>
      </w:r>
    </w:p>
    <w:p w:rsidR="00AE4997" w:rsidRPr="00AE4997" w:rsidRDefault="00AE4997" w:rsidP="0007795D">
      <w:pPr>
        <w:rPr>
          <w:rFonts w:ascii="Times New Roman" w:hAnsi="Times New Roman" w:cs="Times New Roman"/>
          <w:b/>
          <w:sz w:val="24"/>
          <w:szCs w:val="24"/>
        </w:rPr>
      </w:pPr>
    </w:p>
    <w:p w:rsidR="00CD27D7" w:rsidRDefault="00CD27D7" w:rsidP="00CA2F6B">
      <w:pPr>
        <w:pStyle w:val="Nincstrkz"/>
      </w:pPr>
    </w:p>
    <w:p w:rsidR="00DC7F1C" w:rsidRDefault="00CD27D7" w:rsidP="00CA2F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C7F1C">
        <w:rPr>
          <w:rFonts w:ascii="Times New Roman" w:hAnsi="Times New Roman" w:cs="Times New Roman"/>
          <w:b/>
          <w:sz w:val="24"/>
          <w:szCs w:val="24"/>
        </w:rPr>
        <w:t xml:space="preserve">2. A </w:t>
      </w:r>
      <w:r w:rsidR="00DC7F1C" w:rsidRPr="00DC7F1C">
        <w:rPr>
          <w:rFonts w:ascii="Times New Roman" w:hAnsi="Times New Roman" w:cs="Times New Roman"/>
          <w:b/>
          <w:sz w:val="24"/>
          <w:szCs w:val="24"/>
        </w:rPr>
        <w:t>társulási megállapodás 2.1. pontja a következők szerint módosul</w:t>
      </w:r>
      <w:r w:rsidR="00DC7F1C">
        <w:rPr>
          <w:rFonts w:ascii="Times New Roman" w:hAnsi="Times New Roman" w:cs="Times New Roman"/>
          <w:b/>
          <w:sz w:val="24"/>
          <w:szCs w:val="24"/>
        </w:rPr>
        <w:t>:</w:t>
      </w:r>
    </w:p>
    <w:p w:rsidR="00DC7F1C" w:rsidRDefault="00DC7F1C" w:rsidP="00CA2F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DC7F1C" w:rsidRPr="00CD7CF8" w:rsidRDefault="00DC7F1C" w:rsidP="00DC7F1C">
      <w:pPr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 xml:space="preserve">2.1. </w:t>
      </w:r>
      <w:r w:rsidRPr="00CD7CF8">
        <w:rPr>
          <w:rFonts w:ascii="Garamond" w:hAnsi="Garamond"/>
          <w:sz w:val="24"/>
          <w:szCs w:val="24"/>
        </w:rPr>
        <w:t>A társulá</w:t>
      </w:r>
      <w:r>
        <w:rPr>
          <w:rFonts w:ascii="Garamond" w:hAnsi="Garamond"/>
          <w:sz w:val="24"/>
          <w:szCs w:val="24"/>
        </w:rPr>
        <w:t>s gesztora: Vaszar Község Önkormányzata”</w:t>
      </w:r>
    </w:p>
    <w:p w:rsidR="00DC7F1C" w:rsidRPr="00DC7F1C" w:rsidRDefault="00DC7F1C" w:rsidP="00CA2F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CD27D7" w:rsidRDefault="00CD27D7" w:rsidP="00CA2F6B">
      <w:pPr>
        <w:pStyle w:val="Nincstrkz"/>
        <w:rPr>
          <w:rFonts w:asciiTheme="majorHAnsi" w:hAnsiTheme="majorHAnsi"/>
          <w:b/>
          <w:sz w:val="24"/>
          <w:szCs w:val="24"/>
        </w:rPr>
      </w:pPr>
    </w:p>
    <w:p w:rsidR="00DA022F" w:rsidRPr="00CD27D7" w:rsidRDefault="00DA022F" w:rsidP="00CD27D7">
      <w:pPr>
        <w:pStyle w:val="Nincstrkz"/>
        <w:rPr>
          <w:sz w:val="24"/>
          <w:szCs w:val="24"/>
        </w:rPr>
      </w:pPr>
    </w:p>
    <w:p w:rsidR="00DA022F" w:rsidRPr="00DA022F" w:rsidRDefault="00B575F0" w:rsidP="00DA022F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3</w:t>
      </w:r>
      <w:r w:rsidR="00DA022F" w:rsidRPr="00DA022F">
        <w:rPr>
          <w:rFonts w:ascii="Garamond" w:eastAsia="Times New Roman" w:hAnsi="Garamond" w:cs="Courier New"/>
          <w:b/>
          <w:sz w:val="26"/>
          <w:szCs w:val="26"/>
          <w:lang w:eastAsia="hu-HU"/>
        </w:rPr>
        <w:t>.</w:t>
      </w:r>
      <w:r w:rsidR="00DA022F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="00DC7F1C">
        <w:rPr>
          <w:rFonts w:ascii="Garamond" w:eastAsia="Times New Roman" w:hAnsi="Garamond" w:cs="Courier New"/>
          <w:b/>
          <w:sz w:val="26"/>
          <w:szCs w:val="26"/>
          <w:lang w:eastAsia="hu-HU"/>
        </w:rPr>
        <w:t>A társulási megállapodás 8.6</w:t>
      </w:r>
      <w:r w:rsidR="00DA022F" w:rsidRPr="00DA022F">
        <w:rPr>
          <w:rFonts w:ascii="Garamond" w:eastAsia="Times New Roman" w:hAnsi="Garamond" w:cs="Courier New"/>
          <w:b/>
          <w:sz w:val="26"/>
          <w:szCs w:val="26"/>
          <w:lang w:eastAsia="hu-HU"/>
        </w:rPr>
        <w:t>. pontja a következők szerint módosul:</w:t>
      </w:r>
    </w:p>
    <w:p w:rsidR="00DA022F" w:rsidRDefault="00DA022F" w:rsidP="00DA022F">
      <w:pPr>
        <w:spacing w:after="0" w:line="240" w:lineRule="auto"/>
        <w:jc w:val="both"/>
        <w:rPr>
          <w:lang w:eastAsia="hu-HU"/>
        </w:rPr>
      </w:pPr>
    </w:p>
    <w:p w:rsidR="00DC7F1C" w:rsidRPr="00E80E47" w:rsidRDefault="00B5530E" w:rsidP="00DC7F1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Cs w:val="24"/>
        </w:rPr>
        <w:t>„</w:t>
      </w:r>
      <w:r w:rsidR="00DC7F1C" w:rsidRPr="00E80E47">
        <w:rPr>
          <w:rFonts w:ascii="Garamond" w:hAnsi="Garamond" w:cs="Arial"/>
          <w:szCs w:val="24"/>
        </w:rPr>
        <w:t>8.6</w:t>
      </w:r>
      <w:r w:rsidR="00DC7F1C" w:rsidRPr="00E80E47">
        <w:rPr>
          <w:rFonts w:ascii="Garamond" w:hAnsi="Garamond"/>
          <w:sz w:val="24"/>
          <w:szCs w:val="24"/>
        </w:rPr>
        <w:t xml:space="preserve"> A Társulási Tanács a Társulás által ellátott személyes gondoskodást nyújtó ellátásokról, azok igénybevételéről, valamint a fizetendő térítési díjakról szóló</w:t>
      </w:r>
      <w:r w:rsidR="00DC7F1C">
        <w:rPr>
          <w:rFonts w:ascii="Garamond" w:hAnsi="Garamond"/>
          <w:sz w:val="24"/>
          <w:szCs w:val="24"/>
        </w:rPr>
        <w:t xml:space="preserve"> rendelet megalkotására Vaszar </w:t>
      </w:r>
      <w:r w:rsidR="00DC7F1C" w:rsidRPr="00E80E47">
        <w:rPr>
          <w:rFonts w:ascii="Garamond" w:hAnsi="Garamond"/>
          <w:sz w:val="24"/>
          <w:szCs w:val="24"/>
        </w:rPr>
        <w:t>Község Önkormányzat Képviselő</w:t>
      </w:r>
      <w:r w:rsidR="003256CA">
        <w:rPr>
          <w:rFonts w:ascii="Garamond" w:hAnsi="Garamond"/>
          <w:sz w:val="24"/>
          <w:szCs w:val="24"/>
        </w:rPr>
        <w:t>-</w:t>
      </w:r>
      <w:r w:rsidR="00DC7F1C" w:rsidRPr="00E80E47">
        <w:rPr>
          <w:rFonts w:ascii="Garamond" w:hAnsi="Garamond"/>
          <w:sz w:val="24"/>
          <w:szCs w:val="24"/>
        </w:rPr>
        <w:t xml:space="preserve">testületét jelöli ki. </w:t>
      </w:r>
    </w:p>
    <w:p w:rsidR="00DC7F1C" w:rsidRPr="00E80E47" w:rsidRDefault="00DC7F1C" w:rsidP="00DC7F1C">
      <w:pPr>
        <w:jc w:val="both"/>
        <w:rPr>
          <w:rFonts w:ascii="Garamond" w:hAnsi="Garamond"/>
          <w:sz w:val="24"/>
          <w:szCs w:val="24"/>
          <w:vertAlign w:val="superscript"/>
        </w:rPr>
      </w:pPr>
      <w:r w:rsidRPr="00E80E47">
        <w:rPr>
          <w:rFonts w:ascii="Garamond" w:hAnsi="Garamond"/>
          <w:sz w:val="24"/>
          <w:szCs w:val="24"/>
        </w:rPr>
        <w:t>Az intézményi térítési díj megállapítása az alábbi szabályok alapján történik:</w:t>
      </w:r>
    </w:p>
    <w:p w:rsidR="00DC7F1C" w:rsidRPr="00E80E47" w:rsidRDefault="00DC7F1C" w:rsidP="00DC7F1C">
      <w:pPr>
        <w:pStyle w:val="Szvegtrzsbehzssal2"/>
        <w:tabs>
          <w:tab w:val="left" w:pos="360"/>
        </w:tabs>
        <w:ind w:left="0"/>
        <w:rPr>
          <w:rFonts w:ascii="Garamond" w:hAnsi="Garamond" w:cs="Arial"/>
          <w:szCs w:val="24"/>
        </w:rPr>
      </w:pPr>
      <w:proofErr w:type="gramStart"/>
      <w:r w:rsidRPr="00E80E47">
        <w:rPr>
          <w:rFonts w:ascii="Garamond" w:hAnsi="Garamond" w:cs="Arial"/>
          <w:szCs w:val="24"/>
        </w:rPr>
        <w:t>a</w:t>
      </w:r>
      <w:proofErr w:type="gramEnd"/>
      <w:r w:rsidRPr="00E80E47">
        <w:rPr>
          <w:rFonts w:ascii="Garamond" w:hAnsi="Garamond" w:cs="Arial"/>
          <w:szCs w:val="24"/>
        </w:rPr>
        <w:t>) Az intézményi térítési díjat a Társulási Tanács határozatban fogadja el.</w:t>
      </w:r>
    </w:p>
    <w:p w:rsidR="00DC7F1C" w:rsidRPr="00E80E47" w:rsidRDefault="00DC7F1C" w:rsidP="00DC7F1C">
      <w:pPr>
        <w:pStyle w:val="Szvegtrzsbehzssal2"/>
        <w:tabs>
          <w:tab w:val="left" w:pos="360"/>
        </w:tabs>
        <w:ind w:left="0"/>
        <w:rPr>
          <w:rFonts w:ascii="Garamond" w:hAnsi="Garamond" w:cs="Arial"/>
          <w:szCs w:val="24"/>
        </w:rPr>
      </w:pPr>
      <w:r w:rsidRPr="00E80E47">
        <w:rPr>
          <w:rFonts w:ascii="Garamond" w:hAnsi="Garamond" w:cs="Arial"/>
          <w:szCs w:val="24"/>
        </w:rPr>
        <w:t xml:space="preserve">b) A Társulási Tanács által elfogadott intézményi térítési díjat a Társulás szociális alapfeladatot ellátó önkormányzatok </w:t>
      </w:r>
      <w:r>
        <w:rPr>
          <w:rFonts w:ascii="Garamond" w:hAnsi="Garamond" w:cs="Arial"/>
          <w:szCs w:val="24"/>
        </w:rPr>
        <w:t>illetékességi területére Vaszar</w:t>
      </w:r>
      <w:r w:rsidRPr="00E80E47">
        <w:rPr>
          <w:rFonts w:ascii="Garamond" w:hAnsi="Garamond" w:cs="Arial"/>
          <w:szCs w:val="24"/>
        </w:rPr>
        <w:t xml:space="preserve"> Község Önkormányzatának Képviselő-testülete rendeletben állapítja meg.</w:t>
      </w:r>
    </w:p>
    <w:p w:rsidR="00DC7F1C" w:rsidRPr="00E80E47" w:rsidRDefault="00DC7F1C" w:rsidP="00DC7F1C">
      <w:pPr>
        <w:pStyle w:val="Szvegtrzsbehzssal2"/>
        <w:tabs>
          <w:tab w:val="left" w:pos="360"/>
        </w:tabs>
        <w:ind w:left="0"/>
        <w:rPr>
          <w:rFonts w:ascii="Garamond" w:hAnsi="Garamond" w:cs="Arial"/>
          <w:szCs w:val="24"/>
        </w:rPr>
      </w:pPr>
      <w:r w:rsidRPr="00E80E47">
        <w:rPr>
          <w:rFonts w:ascii="Garamond" w:hAnsi="Garamond" w:cs="Arial"/>
          <w:szCs w:val="24"/>
        </w:rPr>
        <w:t>c) a kötelező szociális alapellátásban részt vevő önkormányzat saját rendeletében az intézményi térítési díj vonatkozásában ellátottak részére, annak csökkentése érdekében támogatást állapíthat meg.</w:t>
      </w:r>
    </w:p>
    <w:p w:rsidR="00DC7F1C" w:rsidRPr="00E80E47" w:rsidRDefault="00DC7F1C" w:rsidP="00DC7F1C">
      <w:pPr>
        <w:pStyle w:val="Szvegtrzsbehzssal2"/>
        <w:tabs>
          <w:tab w:val="left" w:pos="360"/>
        </w:tabs>
        <w:ind w:left="0"/>
        <w:rPr>
          <w:rFonts w:ascii="Garamond" w:hAnsi="Garamond" w:cs="Arial"/>
          <w:szCs w:val="24"/>
        </w:rPr>
      </w:pPr>
      <w:r w:rsidRPr="00E80E47">
        <w:rPr>
          <w:rFonts w:ascii="Garamond" w:hAnsi="Garamond" w:cs="Arial"/>
          <w:szCs w:val="24"/>
        </w:rPr>
        <w:t>d) A támogatást megállapító önkormányzat polgármestere, a Társulás képviseletében az elnök, valamint a Pápakörnyéki Önkormányzatok Feladatellátó Intézménye a támogatás átutalásáról, elszámolásáról háromoldalú megállapodást köt.</w:t>
      </w:r>
    </w:p>
    <w:p w:rsidR="00DC7F1C" w:rsidRPr="00E80E47" w:rsidRDefault="00DC7F1C" w:rsidP="00DC7F1C">
      <w:pPr>
        <w:pStyle w:val="Szvegtrzsbehzssal2"/>
        <w:tabs>
          <w:tab w:val="left" w:pos="360"/>
        </w:tabs>
        <w:ind w:left="0"/>
        <w:rPr>
          <w:rFonts w:ascii="Garamond" w:hAnsi="Garamond" w:cs="Arial"/>
          <w:szCs w:val="24"/>
        </w:rPr>
      </w:pPr>
      <w:proofErr w:type="gramStart"/>
      <w:r w:rsidRPr="00E80E47">
        <w:rPr>
          <w:rFonts w:ascii="Garamond" w:hAnsi="Garamond" w:cs="Arial"/>
          <w:szCs w:val="24"/>
        </w:rPr>
        <w:t>e</w:t>
      </w:r>
      <w:proofErr w:type="gramEnd"/>
      <w:r w:rsidRPr="00E80E47">
        <w:rPr>
          <w:rFonts w:ascii="Garamond" w:hAnsi="Garamond" w:cs="Arial"/>
          <w:szCs w:val="24"/>
        </w:rPr>
        <w:t>) Abban az esetben, ha az ellátásban részesülő a jogszabályi előírások miatt az intézményi térítési díj fizetésre részben, vagy egészben nem kötelezhető, az ellátott helyett az intézményi térítési díj és a személyi térítési díj különbözetét  a területileg illetékes (feladatellátásra kötelezett) önkormányzat  fizeti meg a d) pont szerinti megállapodás megkötésével.</w:t>
      </w:r>
      <w:r w:rsidR="00B5530E">
        <w:rPr>
          <w:rFonts w:ascii="Garamond" w:hAnsi="Garamond" w:cs="Arial"/>
          <w:szCs w:val="24"/>
        </w:rPr>
        <w:t>”</w:t>
      </w:r>
    </w:p>
    <w:p w:rsidR="00DA022F" w:rsidRPr="0007795D" w:rsidRDefault="00DA022F" w:rsidP="00CA2F6B">
      <w:pPr>
        <w:pStyle w:val="Nincstrkz"/>
      </w:pPr>
    </w:p>
    <w:p w:rsidR="00B575F0" w:rsidRDefault="00B575F0" w:rsidP="00CA2F6B">
      <w:pPr>
        <w:pStyle w:val="Nincstrkz"/>
      </w:pPr>
    </w:p>
    <w:p w:rsidR="00DC7F1C" w:rsidRDefault="00DC7F1C" w:rsidP="00145034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bCs/>
          <w:sz w:val="24"/>
          <w:szCs w:val="24"/>
        </w:rPr>
      </w:pPr>
    </w:p>
    <w:p w:rsidR="00145034" w:rsidRPr="00B5530E" w:rsidRDefault="00842265" w:rsidP="0014503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530E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923C72" w:rsidRPr="00B553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5034" w:rsidRPr="00B5530E">
        <w:rPr>
          <w:rFonts w:ascii="Times New Roman" w:hAnsi="Times New Roman" w:cs="Times New Roman"/>
          <w:b/>
          <w:bCs/>
          <w:sz w:val="24"/>
          <w:szCs w:val="24"/>
        </w:rPr>
        <w:t>A társulási megállapodás</w:t>
      </w:r>
      <w:r w:rsidR="00DC7F1C" w:rsidRPr="00B5530E">
        <w:rPr>
          <w:rFonts w:ascii="Times New Roman" w:hAnsi="Times New Roman" w:cs="Times New Roman"/>
          <w:b/>
          <w:bCs/>
          <w:sz w:val="24"/>
          <w:szCs w:val="24"/>
        </w:rPr>
        <w:t xml:space="preserve"> 1/a</w:t>
      </w:r>
      <w:r w:rsidR="004B46A8" w:rsidRPr="00B5530E">
        <w:rPr>
          <w:rFonts w:ascii="Times New Roman" w:hAnsi="Times New Roman" w:cs="Times New Roman"/>
          <w:b/>
          <w:bCs/>
          <w:sz w:val="24"/>
          <w:szCs w:val="24"/>
        </w:rPr>
        <w:t xml:space="preserve"> melléklete a következők szerint módosul:</w:t>
      </w:r>
    </w:p>
    <w:p w:rsidR="00DC7F1C" w:rsidRPr="00B5530E" w:rsidRDefault="00DC7F1C" w:rsidP="00B5530E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B5530E">
        <w:rPr>
          <w:rFonts w:ascii="Times New Roman" w:hAnsi="Times New Roman" w:cs="Times New Roman"/>
          <w:sz w:val="24"/>
          <w:szCs w:val="24"/>
        </w:rPr>
        <w:t>1/a melléklet</w:t>
      </w:r>
    </w:p>
    <w:p w:rsidR="00DC7F1C" w:rsidRPr="00B5530E" w:rsidRDefault="00DC7F1C" w:rsidP="00B553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5530E">
        <w:rPr>
          <w:rFonts w:ascii="Times New Roman" w:hAnsi="Times New Roman" w:cs="Times New Roman"/>
          <w:sz w:val="24"/>
          <w:szCs w:val="24"/>
        </w:rPr>
        <w:t>A társulás tagjainak képviselői</w:t>
      </w:r>
    </w:p>
    <w:p w:rsidR="00DC7F1C" w:rsidRPr="00B5530E" w:rsidRDefault="00AC75B2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Fodor Béla Adásztevel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AC75B2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Takácsné Tompos Rita Bakonyjákó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</w:t>
      </w:r>
    </w:p>
    <w:p w:rsidR="00DC7F1C" w:rsidRPr="00B5530E" w:rsidRDefault="00AC75B2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Tekán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Bakonykoppány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AC75B2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Ulaki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Bakonypölöske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AC75B2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Kiss Lajos Bakonyság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AC75B2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Ledó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Edit Bakonyszentiván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DC7F1C" w:rsidRPr="00B5530E" w:rsidRDefault="00AC75B2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Oláh Géza Bakonyszücs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DC7F1C" w:rsidRPr="00B5530E" w:rsidRDefault="00AC75B2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Németh Károly Bakonytamási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Brunner Imre Béb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Farkasné Csendes Tímea Békás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Kékesi István Csót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Végh József Dáka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Cseh Lajos Döbrönte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Lendvai Jánosné Egyházaskesző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Takácsné Légrádi Edina Farkasgyepű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Ottó Ganna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Istenes Gyula Gecse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Sebestyén Zoltánné Gic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Áldozó Péter Homokbödöge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Molnár Veronika Kemeneshőgyész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Töreki Nikolett Kemenesszentpéter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EE027B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Hiér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Judit Kup község polgármestere   </w:t>
      </w:r>
    </w:p>
    <w:p w:rsidR="00DC7F1C" w:rsidRPr="00B5530E" w:rsidRDefault="00EE027B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r w:rsidR="00BF74F5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bookmarkStart w:id="0" w:name="_GoBack"/>
      <w:bookmarkEnd w:id="0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él Péter Külsővat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Pintér Imre Lovászpatona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Boros Tamás Magyargencs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Fintáné Dóra Mária Malomsok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 Balázs Marcalgergelyi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Sandl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Zolán Marcaltő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Nagy Gábor Mezőlak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Mészáros Géza Mihályháza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Nándor Nagyacsád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Marics Lajos Nagydém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Szaller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Nagygyimót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Sándor Nagytevel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Tatai László Nemesgörzsöny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Varga Jenő Nemesszalók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Blaskovics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Németbánya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Stankovics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Nóráp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Pajak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 Nyárád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Tibor Pápadereske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Bánki Mihály Pálné Pápasalamon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Völfinger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Pápateszér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Burghard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Pápakovácsi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Vajda György Takácsi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 Tibor Ugod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Varga Rita Vanyola 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polgármestere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Ferenc Dezső Várkesző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</w:t>
      </w:r>
    </w:p>
    <w:p w:rsidR="00DC7F1C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Péter Vaszar</w:t>
      </w:r>
      <w:r w:rsidR="00DC7F1C"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  </w:t>
      </w:r>
    </w:p>
    <w:p w:rsidR="00527CB3" w:rsidRPr="00B5530E" w:rsidRDefault="002D5004" w:rsidP="00B5530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Csaba Vinár</w:t>
      </w:r>
      <w:r w:rsidR="00527C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polgármestere</w:t>
      </w:r>
    </w:p>
    <w:p w:rsidR="008741B7" w:rsidRPr="00AB2235" w:rsidRDefault="008741B7" w:rsidP="008741B7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77F5E">
        <w:rPr>
          <w:rFonts w:ascii="Times New Roman" w:eastAsia="Calibri" w:hAnsi="Times New Roman" w:cs="Times New Roman"/>
          <w:b/>
          <w:sz w:val="24"/>
          <w:szCs w:val="24"/>
        </w:rPr>
        <w:t>Záradék</w:t>
      </w:r>
    </w:p>
    <w:p w:rsidR="008741B7" w:rsidRPr="00F2127B" w:rsidRDefault="008741B7" w:rsidP="008741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Pápakörnyéki Önkormányzatok Feladatellátó</w:t>
      </w:r>
      <w:r w:rsidRPr="00F2127B">
        <w:rPr>
          <w:rFonts w:ascii="Times New Roman" w:eastAsia="Calibri" w:hAnsi="Times New Roman" w:cs="Times New Roman"/>
          <w:b/>
          <w:sz w:val="24"/>
          <w:szCs w:val="24"/>
        </w:rPr>
        <w:t xml:space="preserve"> Társulás Társulási Tanács</w:t>
      </w:r>
    </w:p>
    <w:p w:rsidR="008741B7" w:rsidRPr="00F2127B" w:rsidRDefault="00F80AA1" w:rsidP="008741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/2014. (</w:t>
      </w:r>
      <w:r w:rsidR="00B5530E">
        <w:rPr>
          <w:rFonts w:ascii="Times New Roman" w:eastAsia="Calibri" w:hAnsi="Times New Roman" w:cs="Times New Roman"/>
          <w:b/>
          <w:sz w:val="24"/>
          <w:szCs w:val="24"/>
        </w:rPr>
        <w:t xml:space="preserve">XI. </w:t>
      </w:r>
      <w:r w:rsidR="00EA58B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B039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741B7" w:rsidRPr="00F2127B">
        <w:rPr>
          <w:rFonts w:ascii="Times New Roman" w:eastAsia="Calibri" w:hAnsi="Times New Roman" w:cs="Times New Roman"/>
          <w:b/>
          <w:sz w:val="24"/>
          <w:szCs w:val="24"/>
        </w:rPr>
        <w:t>) határozata</w:t>
      </w:r>
    </w:p>
    <w:p w:rsidR="008741B7" w:rsidRDefault="008741B7" w:rsidP="00874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</w:t>
      </w:r>
      <w:r w:rsidRPr="00F2127B">
        <w:rPr>
          <w:rFonts w:ascii="Times New Roman" w:eastAsia="Calibri" w:hAnsi="Times New Roman" w:cs="Times New Roman"/>
          <w:sz w:val="24"/>
          <w:szCs w:val="24"/>
        </w:rPr>
        <w:t xml:space="preserve"> Társulás Társulási Taná</w:t>
      </w:r>
      <w:r>
        <w:rPr>
          <w:rFonts w:ascii="Times New Roman" w:eastAsia="Calibri" w:hAnsi="Times New Roman" w:cs="Times New Roman"/>
          <w:sz w:val="24"/>
          <w:szCs w:val="24"/>
        </w:rPr>
        <w:t xml:space="preserve">csa a Pápakörnyéki Önkormányzatok Feladatellátó </w:t>
      </w:r>
      <w:r w:rsidR="003045E5">
        <w:rPr>
          <w:rFonts w:ascii="Times New Roman" w:eastAsia="Calibri" w:hAnsi="Times New Roman" w:cs="Times New Roman"/>
          <w:sz w:val="24"/>
          <w:szCs w:val="24"/>
        </w:rPr>
        <w:t>Társulás Társulási M</w:t>
      </w:r>
      <w:r w:rsidRPr="00F2127B">
        <w:rPr>
          <w:rFonts w:ascii="Times New Roman" w:eastAsia="Calibri" w:hAnsi="Times New Roman" w:cs="Times New Roman"/>
          <w:sz w:val="24"/>
          <w:szCs w:val="24"/>
        </w:rPr>
        <w:t>egállapodás módosítását és annak egységes szerkezetét – az előterj</w:t>
      </w:r>
      <w:r>
        <w:rPr>
          <w:rFonts w:ascii="Times New Roman" w:eastAsia="Calibri" w:hAnsi="Times New Roman" w:cs="Times New Roman"/>
          <w:sz w:val="24"/>
          <w:szCs w:val="24"/>
        </w:rPr>
        <w:t>esztés 1. és 2.</w:t>
      </w:r>
      <w:r w:rsidRPr="00F2127B">
        <w:rPr>
          <w:rFonts w:ascii="Times New Roman" w:eastAsia="Calibri" w:hAnsi="Times New Roman" w:cs="Times New Roman"/>
          <w:sz w:val="24"/>
          <w:szCs w:val="24"/>
        </w:rPr>
        <w:t xml:space="preserve"> mellékletében foglaltaknak megfelelően – jóváhagyja</w:t>
      </w:r>
    </w:p>
    <w:p w:rsidR="008741B7" w:rsidRPr="00F2127B" w:rsidRDefault="008741B7" w:rsidP="00874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megállapod</w:t>
      </w:r>
      <w:r w:rsidR="00C773E6">
        <w:rPr>
          <w:rFonts w:ascii="Times New Roman" w:eastAsia="Calibri" w:hAnsi="Times New Roman" w:cs="Times New Roman"/>
          <w:sz w:val="24"/>
          <w:szCs w:val="24"/>
        </w:rPr>
        <w:t xml:space="preserve">ás módosítása </w:t>
      </w:r>
      <w:r w:rsidR="00386823">
        <w:rPr>
          <w:rFonts w:ascii="Times New Roman" w:eastAsia="Calibri" w:hAnsi="Times New Roman" w:cs="Times New Roman"/>
          <w:sz w:val="24"/>
          <w:szCs w:val="24"/>
        </w:rPr>
        <w:t xml:space="preserve">2015. január 1-én </w:t>
      </w:r>
      <w:r>
        <w:rPr>
          <w:rFonts w:ascii="Times New Roman" w:eastAsia="Calibri" w:hAnsi="Times New Roman" w:cs="Times New Roman"/>
          <w:sz w:val="24"/>
          <w:szCs w:val="24"/>
        </w:rPr>
        <w:t>lép hatályba.</w:t>
      </w:r>
    </w:p>
    <w:p w:rsidR="008741B7" w:rsidRPr="00F2127B" w:rsidRDefault="008741B7" w:rsidP="00874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7B">
        <w:rPr>
          <w:rFonts w:ascii="Times New Roman" w:eastAsia="Calibri" w:hAnsi="Times New Roman" w:cs="Times New Roman"/>
          <w:sz w:val="24"/>
          <w:szCs w:val="24"/>
        </w:rPr>
        <w:t>Határidő: Folyamatos</w:t>
      </w:r>
    </w:p>
    <w:p w:rsidR="008741B7" w:rsidRPr="00F2127B" w:rsidRDefault="008741B7" w:rsidP="00874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7B">
        <w:rPr>
          <w:rFonts w:ascii="Times New Roman" w:eastAsia="Calibri" w:hAnsi="Times New Roman" w:cs="Times New Roman"/>
          <w:sz w:val="24"/>
          <w:szCs w:val="24"/>
        </w:rPr>
        <w:t>Felelős: Elnök</w:t>
      </w:r>
    </w:p>
    <w:p w:rsidR="008741B7" w:rsidRDefault="008741B7" w:rsidP="008741B7"/>
    <w:p w:rsidR="008741B7" w:rsidRPr="00577F5E" w:rsidRDefault="008741B7" w:rsidP="008741B7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="00B5530E">
        <w:rPr>
          <w:rFonts w:ascii="Garamond" w:eastAsia="Calibri" w:hAnsi="Garamond" w:cs="Times New Roman"/>
          <w:b/>
          <w:sz w:val="24"/>
          <w:szCs w:val="24"/>
        </w:rPr>
        <w:t>Varga Péter</w:t>
      </w:r>
    </w:p>
    <w:p w:rsidR="008741B7" w:rsidRPr="00577F5E" w:rsidRDefault="008741B7" w:rsidP="008741B7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  <w:t xml:space="preserve">       </w:t>
      </w:r>
      <w:proofErr w:type="gramStart"/>
      <w:r w:rsidRPr="00577F5E">
        <w:rPr>
          <w:rFonts w:ascii="Garamond" w:eastAsia="Calibri" w:hAnsi="Garamond" w:cs="Times New Roman"/>
          <w:b/>
          <w:sz w:val="24"/>
          <w:szCs w:val="24"/>
        </w:rPr>
        <w:t>elnök</w:t>
      </w:r>
      <w:proofErr w:type="gramEnd"/>
    </w:p>
    <w:p w:rsidR="008741B7" w:rsidRPr="00BA6F0D" w:rsidRDefault="008741B7" w:rsidP="00C84F50"/>
    <w:sectPr w:rsidR="008741B7" w:rsidRPr="00BA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46A8"/>
    <w:multiLevelType w:val="hybridMultilevel"/>
    <w:tmpl w:val="33827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14F7"/>
    <w:multiLevelType w:val="hybridMultilevel"/>
    <w:tmpl w:val="B27E0C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37C6"/>
    <w:multiLevelType w:val="hybridMultilevel"/>
    <w:tmpl w:val="BC62B1B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96810"/>
    <w:multiLevelType w:val="singleLevel"/>
    <w:tmpl w:val="BAAA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50"/>
    <w:rsid w:val="0007795D"/>
    <w:rsid w:val="001264AB"/>
    <w:rsid w:val="00145034"/>
    <w:rsid w:val="001B6763"/>
    <w:rsid w:val="001D0790"/>
    <w:rsid w:val="00217A10"/>
    <w:rsid w:val="002B1002"/>
    <w:rsid w:val="002B4CE3"/>
    <w:rsid w:val="002D5004"/>
    <w:rsid w:val="003045E5"/>
    <w:rsid w:val="003256CA"/>
    <w:rsid w:val="00386823"/>
    <w:rsid w:val="004A28B2"/>
    <w:rsid w:val="004B46A8"/>
    <w:rsid w:val="004C5DC8"/>
    <w:rsid w:val="004D1F21"/>
    <w:rsid w:val="00527CB3"/>
    <w:rsid w:val="00570D6F"/>
    <w:rsid w:val="00577F5E"/>
    <w:rsid w:val="005B2D2F"/>
    <w:rsid w:val="005F78D8"/>
    <w:rsid w:val="006E1E8F"/>
    <w:rsid w:val="006E6CFC"/>
    <w:rsid w:val="0078603F"/>
    <w:rsid w:val="0084133D"/>
    <w:rsid w:val="00842265"/>
    <w:rsid w:val="008741B7"/>
    <w:rsid w:val="009205DC"/>
    <w:rsid w:val="00923C72"/>
    <w:rsid w:val="0094189A"/>
    <w:rsid w:val="009B0E5C"/>
    <w:rsid w:val="009F5C45"/>
    <w:rsid w:val="00AB0395"/>
    <w:rsid w:val="00AB2235"/>
    <w:rsid w:val="00AC75B2"/>
    <w:rsid w:val="00AE3812"/>
    <w:rsid w:val="00AE4997"/>
    <w:rsid w:val="00B14EC0"/>
    <w:rsid w:val="00B15ABB"/>
    <w:rsid w:val="00B5530E"/>
    <w:rsid w:val="00B575F0"/>
    <w:rsid w:val="00B775CD"/>
    <w:rsid w:val="00BA6F0D"/>
    <w:rsid w:val="00BF74F5"/>
    <w:rsid w:val="00C773E6"/>
    <w:rsid w:val="00C84F50"/>
    <w:rsid w:val="00CA2F6B"/>
    <w:rsid w:val="00CD27D7"/>
    <w:rsid w:val="00CE41F1"/>
    <w:rsid w:val="00D268CB"/>
    <w:rsid w:val="00D633B6"/>
    <w:rsid w:val="00D830CE"/>
    <w:rsid w:val="00DA022F"/>
    <w:rsid w:val="00DC7F1C"/>
    <w:rsid w:val="00DE3E92"/>
    <w:rsid w:val="00DF2E1D"/>
    <w:rsid w:val="00EA58B7"/>
    <w:rsid w:val="00EC6C35"/>
    <w:rsid w:val="00ED0DAD"/>
    <w:rsid w:val="00EE027B"/>
    <w:rsid w:val="00F80AA1"/>
    <w:rsid w:val="00FA7250"/>
    <w:rsid w:val="00FD7E88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F4ED4-5E58-48FB-8410-27326BE9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50"/>
  </w:style>
  <w:style w:type="paragraph" w:styleId="Cmsor1">
    <w:name w:val="heading 1"/>
    <w:basedOn w:val="Norml"/>
    <w:next w:val="Norml"/>
    <w:link w:val="Cmsor1Char"/>
    <w:uiPriority w:val="9"/>
    <w:qFormat/>
    <w:rsid w:val="00CD2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B46A8"/>
    <w:pPr>
      <w:keepNext/>
      <w:tabs>
        <w:tab w:val="left" w:pos="2268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450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4B46A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7795D"/>
    <w:pPr>
      <w:ind w:left="720"/>
      <w:contextualSpacing/>
    </w:pPr>
  </w:style>
  <w:style w:type="paragraph" w:styleId="Nincstrkz">
    <w:name w:val="No Spacing"/>
    <w:uiPriority w:val="1"/>
    <w:qFormat/>
    <w:rsid w:val="0007795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D27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zvegtrzsbehzssal2">
    <w:name w:val="Body Text Indent 2"/>
    <w:basedOn w:val="Norml"/>
    <w:link w:val="Szvegtrzsbehzssal2Char"/>
    <w:unhideWhenUsed/>
    <w:rsid w:val="00DC7F1C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DC7F1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EED-BE99-4A04-81A2-DE8E987E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644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Laszlo</cp:lastModifiedBy>
  <cp:revision>11</cp:revision>
  <dcterms:created xsi:type="dcterms:W3CDTF">2014-11-12T14:34:00Z</dcterms:created>
  <dcterms:modified xsi:type="dcterms:W3CDTF">2014-12-04T12:02:00Z</dcterms:modified>
</cp:coreProperties>
</file>