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E1" w:rsidRDefault="008B45E1" w:rsidP="008B45E1">
      <w:pPr>
        <w:pStyle w:val="Nincstrkz"/>
        <w:numPr>
          <w:ilvl w:val="0"/>
          <w:numId w:val="2"/>
        </w:num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melléklet.</w:t>
      </w:r>
    </w:p>
    <w:p w:rsidR="005C3657" w:rsidRDefault="005C3657" w:rsidP="005C3657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Pápakörnyéki Önkormányzatok Feladatellátó Tárulás</w:t>
      </w:r>
    </w:p>
    <w:p w:rsidR="005C3657" w:rsidRDefault="005C3657" w:rsidP="005C3657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Társulási Megállapodás</w:t>
      </w:r>
    </w:p>
    <w:p w:rsidR="005C3657" w:rsidRPr="00232D45" w:rsidRDefault="000D677A" w:rsidP="005C3657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</w:t>
      </w:r>
      <w:bookmarkStart w:id="0" w:name="_GoBack"/>
      <w:bookmarkEnd w:id="0"/>
      <w:r w:rsidR="005C3657">
        <w:rPr>
          <w:rFonts w:ascii="Times New Roman" w:hAnsi="Times New Roman"/>
          <w:b/>
          <w:sz w:val="24"/>
          <w:szCs w:val="24"/>
        </w:rPr>
        <w:t>módosítása</w:t>
      </w:r>
    </w:p>
    <w:p w:rsidR="005C3657" w:rsidRDefault="005C3657" w:rsidP="005C3657">
      <w:pPr>
        <w:jc w:val="both"/>
        <w:rPr>
          <w:rFonts w:ascii="Garamond" w:hAnsi="Garamond"/>
          <w:sz w:val="24"/>
          <w:szCs w:val="24"/>
        </w:rPr>
      </w:pPr>
    </w:p>
    <w:p w:rsidR="005C3657" w:rsidRDefault="005C3657" w:rsidP="005C3657">
      <w:pPr>
        <w:jc w:val="both"/>
        <w:rPr>
          <w:rFonts w:ascii="Garamond" w:hAnsi="Garamond"/>
          <w:sz w:val="24"/>
          <w:szCs w:val="24"/>
        </w:rPr>
      </w:pPr>
    </w:p>
    <w:p w:rsidR="005C3657" w:rsidRPr="00232D45" w:rsidRDefault="005C3657" w:rsidP="005C3657">
      <w:pPr>
        <w:jc w:val="both"/>
        <w:rPr>
          <w:rFonts w:ascii="Garamond" w:hAnsi="Garamond"/>
          <w:b/>
          <w:sz w:val="24"/>
          <w:szCs w:val="24"/>
        </w:rPr>
      </w:pPr>
      <w:r w:rsidRPr="00232D45">
        <w:rPr>
          <w:rFonts w:ascii="Garamond" w:hAnsi="Garamond"/>
          <w:b/>
          <w:sz w:val="24"/>
          <w:szCs w:val="24"/>
        </w:rPr>
        <w:t>1.</w:t>
      </w:r>
      <w:r>
        <w:rPr>
          <w:rFonts w:ascii="Garamond" w:hAnsi="Garamond"/>
          <w:b/>
          <w:sz w:val="24"/>
          <w:szCs w:val="24"/>
        </w:rPr>
        <w:t xml:space="preserve"> A Társulási M</w:t>
      </w:r>
      <w:r w:rsidRPr="00232D45">
        <w:rPr>
          <w:rFonts w:ascii="Garamond" w:hAnsi="Garamond"/>
          <w:b/>
          <w:sz w:val="24"/>
          <w:szCs w:val="24"/>
        </w:rPr>
        <w:t>egállapodás 13.1.4. pontja helyébe a következő rendelkezés lép:</w:t>
      </w:r>
    </w:p>
    <w:p w:rsidR="005C3657" w:rsidRDefault="005C3657" w:rsidP="005C3657">
      <w:pPr>
        <w:jc w:val="both"/>
        <w:rPr>
          <w:rFonts w:ascii="Garamond" w:hAnsi="Garamond"/>
          <w:sz w:val="24"/>
          <w:szCs w:val="24"/>
        </w:rPr>
      </w:pPr>
    </w:p>
    <w:p w:rsidR="005C3657" w:rsidRPr="00FA7A74" w:rsidRDefault="005C3657" w:rsidP="005C365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FA7A74">
        <w:rPr>
          <w:rFonts w:ascii="Garamond" w:hAnsi="Garamond"/>
          <w:sz w:val="24"/>
          <w:szCs w:val="24"/>
        </w:rPr>
        <w:t xml:space="preserve">13.1.4. </w:t>
      </w:r>
      <w:r w:rsidRPr="00FA7A74">
        <w:rPr>
          <w:rFonts w:ascii="Garamond" w:eastAsia="Times New Roman" w:hAnsi="Garamond" w:cs="Courier New"/>
          <w:sz w:val="26"/>
          <w:szCs w:val="26"/>
          <w:lang w:eastAsia="hu-HU"/>
        </w:rPr>
        <w:t xml:space="preserve">Az Intézmény alapítói jogokkal felruházott irányító szerv neve: </w:t>
      </w:r>
    </w:p>
    <w:p w:rsidR="005C3657" w:rsidRPr="00FA7A74" w:rsidRDefault="005C3657" w:rsidP="005C3657">
      <w:pPr>
        <w:jc w:val="both"/>
        <w:rPr>
          <w:rFonts w:ascii="Garamond" w:hAnsi="Garamond"/>
          <w:sz w:val="24"/>
          <w:szCs w:val="24"/>
        </w:rPr>
      </w:pPr>
      <w:r w:rsidRPr="00FA7A74">
        <w:rPr>
          <w:rFonts w:ascii="Garamond" w:eastAsia="Times New Roman" w:hAnsi="Garamond" w:cs="Courier New"/>
          <w:sz w:val="26"/>
          <w:szCs w:val="26"/>
          <w:lang w:eastAsia="hu-HU"/>
        </w:rPr>
        <w:t xml:space="preserve">Pápakörnyéki Önkormányzatok Feladatellátó Társulás Társulási Tanácsa </w:t>
      </w:r>
    </w:p>
    <w:p w:rsidR="005C3657" w:rsidRPr="00FA7A74" w:rsidRDefault="005C3657" w:rsidP="005C3657">
      <w:pPr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FA7A74">
        <w:rPr>
          <w:rFonts w:ascii="Garamond" w:eastAsia="Times New Roman" w:hAnsi="Garamond" w:cs="Courier New"/>
          <w:sz w:val="26"/>
          <w:szCs w:val="26"/>
          <w:lang w:eastAsia="hu-HU"/>
        </w:rPr>
        <w:t>Székhelye: Pápa, Csáky László utca 12.</w:t>
      </w:r>
    </w:p>
    <w:p w:rsidR="005C3657" w:rsidRPr="00FA7A74" w:rsidRDefault="005C3657" w:rsidP="005C3657">
      <w:pPr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FA7A74">
        <w:rPr>
          <w:rFonts w:ascii="Garamond" w:eastAsia="Times New Roman" w:hAnsi="Garamond" w:cs="Courier New"/>
          <w:sz w:val="26"/>
          <w:szCs w:val="26"/>
          <w:lang w:eastAsia="hu-HU"/>
        </w:rPr>
        <w:t>Telephelyei</w:t>
      </w:r>
      <w:proofErr w:type="gramStart"/>
      <w:r w:rsidRPr="00FA7A74">
        <w:rPr>
          <w:rFonts w:ascii="Garamond" w:eastAsia="Times New Roman" w:hAnsi="Garamond" w:cs="Courier New"/>
          <w:sz w:val="26"/>
          <w:szCs w:val="26"/>
          <w:lang w:eastAsia="hu-HU"/>
        </w:rPr>
        <w:t>:    Központi</w:t>
      </w:r>
      <w:proofErr w:type="gramEnd"/>
      <w:r w:rsidRPr="00FA7A74">
        <w:rPr>
          <w:rFonts w:ascii="Garamond" w:eastAsia="Times New Roman" w:hAnsi="Garamond" w:cs="Courier New"/>
          <w:sz w:val="26"/>
          <w:szCs w:val="26"/>
          <w:lang w:eastAsia="hu-HU"/>
        </w:rPr>
        <w:t xml:space="preserve"> telephelye: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ab/>
        <w:t>8500 Pápa, Csáky László u. 12</w:t>
      </w:r>
      <w:r w:rsidRPr="00FA7A74">
        <w:rPr>
          <w:rFonts w:ascii="Garamond" w:eastAsia="Times New Roman" w:hAnsi="Garamond" w:cs="Courier New"/>
          <w:sz w:val="26"/>
          <w:szCs w:val="26"/>
          <w:lang w:eastAsia="hu-HU"/>
        </w:rPr>
        <w:t>.</w:t>
      </w:r>
    </w:p>
    <w:p w:rsidR="005C3657" w:rsidRDefault="005C3657" w:rsidP="005C3657">
      <w:pPr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FA7A74"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 w:rsidRPr="00FA7A74">
        <w:rPr>
          <w:rFonts w:ascii="Garamond" w:eastAsia="Times New Roman" w:hAnsi="Garamond" w:cs="Courier New"/>
          <w:sz w:val="26"/>
          <w:szCs w:val="26"/>
          <w:lang w:eastAsia="hu-HU"/>
        </w:rPr>
        <w:tab/>
        <w:t xml:space="preserve"> Orvosi ügyelet telephelye:</w:t>
      </w:r>
      <w:r w:rsidRPr="00FA7A74">
        <w:rPr>
          <w:rFonts w:ascii="Garamond" w:eastAsia="Times New Roman" w:hAnsi="Garamond" w:cs="Courier New"/>
          <w:sz w:val="26"/>
          <w:szCs w:val="26"/>
          <w:lang w:eastAsia="hu-HU"/>
        </w:rPr>
        <w:tab/>
        <w:t>8500 Pápa, Anna tér 11.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>”</w:t>
      </w:r>
    </w:p>
    <w:p w:rsidR="005C3657" w:rsidRDefault="005C3657" w:rsidP="005C3657">
      <w:pPr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5C3657" w:rsidRPr="00AC38F9" w:rsidRDefault="005C3657" w:rsidP="005C3657">
      <w:pPr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AC38F9">
        <w:rPr>
          <w:rFonts w:ascii="Garamond" w:eastAsia="Times New Roman" w:hAnsi="Garamond" w:cs="Courier New"/>
          <w:b/>
          <w:sz w:val="26"/>
          <w:szCs w:val="26"/>
          <w:lang w:eastAsia="hu-HU"/>
        </w:rPr>
        <w:t>2. A Társulási Megállapodás 1. melléklete a következők szerint módosul:</w:t>
      </w:r>
    </w:p>
    <w:p w:rsidR="005C3657" w:rsidRDefault="005C3657" w:rsidP="005C3657">
      <w:pPr>
        <w:rPr>
          <w:rFonts w:ascii="Garamond" w:hAnsi="Garamond"/>
        </w:rPr>
      </w:pPr>
    </w:p>
    <w:p w:rsidR="005C3657" w:rsidRPr="00110CDC" w:rsidRDefault="005C3657" w:rsidP="005C3657">
      <w:pPr>
        <w:numPr>
          <w:ilvl w:val="0"/>
          <w:numId w:val="1"/>
        </w:numPr>
        <w:jc w:val="right"/>
      </w:pPr>
      <w:r>
        <w:t>melléklet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4394"/>
        <w:gridCol w:w="236"/>
        <w:gridCol w:w="780"/>
        <w:gridCol w:w="1252"/>
      </w:tblGrid>
      <w:tr w:rsidR="005C3657" w:rsidRPr="001E55BD" w:rsidTr="002C4592"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C3657" w:rsidRPr="001E55BD" w:rsidRDefault="005C3657" w:rsidP="002C4592">
            <w:pPr>
              <w:jc w:val="center"/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település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C3657" w:rsidRPr="001E55BD" w:rsidRDefault="005C3657" w:rsidP="002C4592">
            <w:pPr>
              <w:jc w:val="center"/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székhely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C3657" w:rsidRPr="001E55BD" w:rsidRDefault="005C3657" w:rsidP="002C4592">
            <w:pPr>
              <w:jc w:val="center"/>
              <w:rPr>
                <w:rFonts w:ascii="Garamond" w:hAnsi="Garamond"/>
                <w:i/>
                <w:vertAlign w:val="superscript"/>
              </w:rPr>
            </w:pPr>
            <w:r w:rsidRPr="001E55BD">
              <w:rPr>
                <w:rFonts w:ascii="Garamond" w:hAnsi="Garamond"/>
                <w:i/>
              </w:rPr>
              <w:t>lakosságszám 201</w:t>
            </w:r>
            <w:r>
              <w:rPr>
                <w:rFonts w:ascii="Garamond" w:hAnsi="Garamond"/>
                <w:i/>
              </w:rPr>
              <w:t>5. január</w:t>
            </w:r>
            <w:r w:rsidRPr="001E55BD">
              <w:rPr>
                <w:rFonts w:ascii="Garamond" w:hAnsi="Garamond"/>
                <w:i/>
              </w:rPr>
              <w:t xml:space="preserve"> 1-jén</w:t>
            </w:r>
          </w:p>
        </w:tc>
      </w:tr>
      <w:tr w:rsidR="005C3657" w:rsidRPr="001E55BD" w:rsidTr="002C459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Adásztevel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8561 Adásztevel, Árpád u. 22.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861</w:t>
            </w:r>
          </w:p>
        </w:tc>
      </w:tr>
      <w:tr w:rsidR="005C3657" w:rsidRPr="001E55BD" w:rsidTr="002C459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Bakonyjákó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8591 Bakonyjákó, Rákóczi tér 9.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682</w:t>
            </w:r>
          </w:p>
        </w:tc>
      </w:tr>
      <w:tr w:rsidR="005C3657" w:rsidRPr="001E55BD" w:rsidTr="002C4592">
        <w:trPr>
          <w:trHeight w:val="337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Bakonykoppány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 xml:space="preserve">8571 Bakonykoppány, Petőfi S. u. 24.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214</w:t>
            </w:r>
          </w:p>
        </w:tc>
      </w:tr>
      <w:tr w:rsidR="005C3657" w:rsidRPr="00191BC8" w:rsidTr="002C459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91BC8" w:rsidRDefault="005C3657" w:rsidP="002C4592">
            <w:pPr>
              <w:rPr>
                <w:rFonts w:ascii="Garamond" w:hAnsi="Garamond"/>
              </w:rPr>
            </w:pPr>
            <w:r w:rsidRPr="00191BC8">
              <w:rPr>
                <w:rFonts w:ascii="Garamond" w:hAnsi="Garamond"/>
              </w:rPr>
              <w:t>Bakonypölöske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91BC8" w:rsidRDefault="005C3657" w:rsidP="002C4592">
            <w:pPr>
              <w:rPr>
                <w:rFonts w:ascii="Garamond" w:hAnsi="Garamond"/>
              </w:rPr>
            </w:pPr>
            <w:r w:rsidRPr="00191BC8">
              <w:rPr>
                <w:rFonts w:ascii="Garamond" w:hAnsi="Garamond"/>
              </w:rPr>
              <w:t>8457 Bakonypölöske, Petőfi S. u. 88.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91BC8" w:rsidRDefault="005C3657" w:rsidP="002C459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398</w:t>
            </w:r>
          </w:p>
        </w:tc>
      </w:tr>
      <w:tr w:rsidR="005C3657" w:rsidRPr="001E55BD" w:rsidTr="002C459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Bakonyság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8557 Bakonyság, Béke u. 14.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69</w:t>
            </w:r>
          </w:p>
        </w:tc>
      </w:tr>
      <w:tr w:rsidR="005C3657" w:rsidRPr="001E55BD" w:rsidTr="002C459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Bakonyszentiván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8557 Bakonyszentiván, Rákóczi u. 35.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2</w:t>
            </w:r>
            <w:r>
              <w:rPr>
                <w:rFonts w:ascii="Garamond" w:hAnsi="Garamond"/>
                <w:i/>
              </w:rPr>
              <w:t>51</w:t>
            </w:r>
          </w:p>
        </w:tc>
      </w:tr>
      <w:tr w:rsidR="005C3657" w:rsidRPr="001E55BD" w:rsidTr="002C459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Bakonyszücs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8572 Bakonyszücs, Kossuth L. u. 1.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316</w:t>
            </w:r>
          </w:p>
        </w:tc>
      </w:tr>
      <w:tr w:rsidR="005C3657" w:rsidRPr="001E55BD" w:rsidTr="002C459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 xml:space="preserve">Bakonytamási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 xml:space="preserve">8555 Bakonytamási, Széchenyi u. 1.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670</w:t>
            </w:r>
          </w:p>
        </w:tc>
      </w:tr>
      <w:tr w:rsidR="005C3657" w:rsidRPr="001E55BD" w:rsidTr="002C459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Béb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8565 Béb, Kossuth L. u. 14.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255</w:t>
            </w:r>
          </w:p>
        </w:tc>
      </w:tr>
      <w:tr w:rsidR="005C3657" w:rsidRPr="001E55BD" w:rsidTr="002C459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Békás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8515 Békás, Rákóczi F. u. 17.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219</w:t>
            </w:r>
          </w:p>
        </w:tc>
      </w:tr>
      <w:tr w:rsidR="005C3657" w:rsidRPr="001E55BD" w:rsidTr="002C459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Csót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8558 Csót, Rákóczi u. 38.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1019</w:t>
            </w:r>
          </w:p>
        </w:tc>
      </w:tr>
      <w:tr w:rsidR="005C3657" w:rsidRPr="001E55BD" w:rsidTr="002C459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Dáka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 xml:space="preserve">8592 Dáka, Dózsa </w:t>
            </w:r>
            <w:proofErr w:type="spellStart"/>
            <w:r w:rsidRPr="001E55BD">
              <w:rPr>
                <w:rFonts w:ascii="Garamond" w:hAnsi="Garamond"/>
                <w:i/>
              </w:rPr>
              <w:t>Gy</w:t>
            </w:r>
            <w:proofErr w:type="spellEnd"/>
            <w:r w:rsidRPr="001E55BD">
              <w:rPr>
                <w:rFonts w:ascii="Garamond" w:hAnsi="Garamond"/>
                <w:i/>
              </w:rPr>
              <w:t>. u. 95.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683</w:t>
            </w:r>
          </w:p>
        </w:tc>
      </w:tr>
      <w:tr w:rsidR="005C3657" w:rsidRPr="001E55BD" w:rsidTr="002C459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Döbrönte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8597 Döbrönte, Fő u. 47.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262</w:t>
            </w:r>
          </w:p>
        </w:tc>
      </w:tr>
      <w:tr w:rsidR="005C3657" w:rsidRPr="001E55BD" w:rsidTr="002C459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Egyházaskesző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8523 Egyházaskesző, Kossuth u. 76.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512</w:t>
            </w:r>
          </w:p>
        </w:tc>
      </w:tr>
      <w:tr w:rsidR="005C3657" w:rsidRPr="001E55BD" w:rsidTr="002C459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Farkasgyepű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8582 Farkasgyepű, Petőfi S. u. 15.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368</w:t>
            </w:r>
          </w:p>
        </w:tc>
      </w:tr>
      <w:tr w:rsidR="005C3657" w:rsidRPr="001E55BD" w:rsidTr="002C459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Ganna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8597 Ganna, Fő u. 52.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289</w:t>
            </w:r>
          </w:p>
        </w:tc>
      </w:tr>
      <w:tr w:rsidR="005C3657" w:rsidRPr="001E55BD" w:rsidTr="002C459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Gecse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8543 Gecse, Kossuth L. u. 39.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407</w:t>
            </w:r>
          </w:p>
        </w:tc>
      </w:tr>
      <w:tr w:rsidR="005C3657" w:rsidRPr="001E55BD" w:rsidTr="002C459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Gic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8435 Gic, Nagy L. út 23.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370</w:t>
            </w:r>
          </w:p>
        </w:tc>
      </w:tr>
      <w:tr w:rsidR="005C3657" w:rsidRPr="001E55BD" w:rsidTr="002C459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Homokbödöge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8563 Homokbödöge, Kossuth L. u. 47.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740</w:t>
            </w:r>
          </w:p>
        </w:tc>
      </w:tr>
      <w:tr w:rsidR="005C3657" w:rsidRPr="001E55BD" w:rsidTr="002C459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Kemeneshőgyész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8516 Kemeneshőgyész, Kossuth u. 107.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479</w:t>
            </w:r>
          </w:p>
        </w:tc>
      </w:tr>
      <w:tr w:rsidR="005C3657" w:rsidRPr="001E55BD" w:rsidTr="002C459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Kemenesszentpéter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8518 Kemenesszentpéter, Béke u. 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626</w:t>
            </w:r>
          </w:p>
        </w:tc>
      </w:tr>
      <w:tr w:rsidR="005C3657" w:rsidRPr="001E55BD" w:rsidTr="002C459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Kup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8595 Kup, Fő u. 76.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487</w:t>
            </w:r>
          </w:p>
        </w:tc>
      </w:tr>
      <w:tr w:rsidR="005C3657" w:rsidRPr="001E55BD" w:rsidTr="002C459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Külsővat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b/>
                <w:i/>
              </w:rPr>
            </w:pPr>
            <w:r w:rsidRPr="001E55BD">
              <w:rPr>
                <w:rFonts w:ascii="Garamond" w:hAnsi="Garamond"/>
                <w:i/>
              </w:rPr>
              <w:t>9532 Külsővat, Kossuth u. 70.</w:t>
            </w:r>
            <w:r w:rsidRPr="001E55BD">
              <w:rPr>
                <w:rFonts w:ascii="Garamond" w:hAnsi="Garamond"/>
                <w:b/>
                <w:i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744</w:t>
            </w:r>
          </w:p>
        </w:tc>
      </w:tr>
      <w:tr w:rsidR="005C3657" w:rsidRPr="001E55BD" w:rsidTr="002C459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Lovászpatona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8553 Lovászpatona, Kossuth tér 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1204</w:t>
            </w:r>
          </w:p>
        </w:tc>
      </w:tr>
      <w:tr w:rsidR="005C3657" w:rsidRPr="001E55BD" w:rsidTr="002C459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Magyargencs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8517 Magyargencs, Pető</w:t>
            </w:r>
            <w:r>
              <w:rPr>
                <w:rFonts w:ascii="Garamond" w:hAnsi="Garamond"/>
                <w:i/>
              </w:rPr>
              <w:t>f</w:t>
            </w:r>
            <w:r w:rsidRPr="001E55BD">
              <w:rPr>
                <w:rFonts w:ascii="Garamond" w:hAnsi="Garamond"/>
                <w:i/>
              </w:rPr>
              <w:t>i S. u. 127.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521</w:t>
            </w:r>
          </w:p>
        </w:tc>
      </w:tr>
      <w:tr w:rsidR="005C3657" w:rsidRPr="001E55BD" w:rsidTr="002C459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Malomsok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8533 Malomsok, Fő tér 10.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530</w:t>
            </w:r>
          </w:p>
        </w:tc>
      </w:tr>
      <w:tr w:rsidR="005C3657" w:rsidRPr="001E55BD" w:rsidTr="002C459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Marcalgergelyi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9534 Marcalgergelyi, Kossuth u. 52.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409</w:t>
            </w:r>
          </w:p>
        </w:tc>
      </w:tr>
      <w:tr w:rsidR="005C3657" w:rsidRPr="001E55BD" w:rsidTr="002C459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Marcaltő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8532 Marcaltő, Fő tér 13.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765</w:t>
            </w:r>
          </w:p>
        </w:tc>
      </w:tr>
      <w:tr w:rsidR="005C3657" w:rsidRPr="001E55BD" w:rsidTr="002C459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Mezőlak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8514 Mezőlak, Arany J. u. 1.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1019</w:t>
            </w:r>
          </w:p>
        </w:tc>
      </w:tr>
      <w:tr w:rsidR="005C3657" w:rsidRPr="001E55BD" w:rsidTr="002C4592">
        <w:trPr>
          <w:trHeight w:val="219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Mihályháza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8513 Mihályháza, Jókai u. 10.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758</w:t>
            </w:r>
          </w:p>
        </w:tc>
      </w:tr>
      <w:tr w:rsidR="005C3657" w:rsidRPr="001E55BD" w:rsidTr="002C4592">
        <w:trPr>
          <w:trHeight w:val="281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tabs>
                <w:tab w:val="right" w:pos="2124"/>
              </w:tabs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Nagyacsád</w:t>
            </w:r>
            <w:r w:rsidRPr="001E55BD">
              <w:rPr>
                <w:rFonts w:ascii="Garamond" w:hAnsi="Garamond"/>
                <w:i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8521 Nagyacsád, Deák F. u. 1-3.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646</w:t>
            </w:r>
          </w:p>
        </w:tc>
      </w:tr>
      <w:tr w:rsidR="005C3657" w:rsidRPr="001E55BD" w:rsidTr="002C459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Nagydém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8554 Nagydém, Széchenyi u. 1.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383</w:t>
            </w:r>
          </w:p>
        </w:tc>
      </w:tr>
      <w:tr w:rsidR="005C3657" w:rsidRPr="001E55BD" w:rsidTr="002C459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Nagygyimót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8551 Nagygyimót, Rákóczi u. 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581</w:t>
            </w:r>
          </w:p>
        </w:tc>
      </w:tr>
      <w:tr w:rsidR="005C3657" w:rsidRPr="001E55BD" w:rsidTr="002C459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lastRenderedPageBreak/>
              <w:t>Nagytevel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8562 Nagytevel, Kossuth L. u. 56.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580</w:t>
            </w:r>
          </w:p>
        </w:tc>
      </w:tr>
      <w:tr w:rsidR="005C3657" w:rsidRPr="001E55BD" w:rsidTr="002C459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Nemesgörzsöny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8522 Nemesgörzsöny, Széchenyi u. 10.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713</w:t>
            </w:r>
          </w:p>
        </w:tc>
      </w:tr>
      <w:tr w:rsidR="005C3657" w:rsidRPr="001E55BD" w:rsidTr="002C459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Nemesszalók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9533 Nemesszalók, Rákóczi F. u. 1</w:t>
            </w:r>
            <w:r>
              <w:rPr>
                <w:rFonts w:ascii="Garamond" w:hAnsi="Garamond"/>
                <w:i/>
              </w:rPr>
              <w:t>5</w:t>
            </w:r>
            <w:r w:rsidRPr="001E55BD">
              <w:rPr>
                <w:rFonts w:ascii="Garamond" w:hAnsi="Garamond"/>
                <w:i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915</w:t>
            </w:r>
          </w:p>
        </w:tc>
      </w:tr>
      <w:tr w:rsidR="005C3657" w:rsidRPr="001E55BD" w:rsidTr="002C459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Németbánya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 xml:space="preserve">8581 Németbánya, Fő tér 3.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108</w:t>
            </w:r>
          </w:p>
        </w:tc>
      </w:tr>
      <w:tr w:rsidR="005C3657" w:rsidRPr="001E55BD" w:rsidTr="002C459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Nóráp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8591 Nóráp, Kossuth L. u. 48.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217</w:t>
            </w:r>
          </w:p>
        </w:tc>
      </w:tr>
      <w:tr w:rsidR="005C3657" w:rsidRPr="001E55BD" w:rsidTr="002C459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Nyárád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8512 Nyárád, Kossuth L. u. 1.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975</w:t>
            </w:r>
          </w:p>
        </w:tc>
      </w:tr>
      <w:tr w:rsidR="005C3657" w:rsidRPr="001E55BD" w:rsidTr="002C459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Pápadereske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8593 Pápadereske, Rákóczi F. u. 43.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281</w:t>
            </w:r>
          </w:p>
        </w:tc>
      </w:tr>
      <w:tr w:rsidR="005C3657" w:rsidRPr="001E55BD" w:rsidTr="002C459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Pápakovácsi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8596 Pápakovácsi, Fő u. 19.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593</w:t>
            </w:r>
          </w:p>
        </w:tc>
      </w:tr>
      <w:tr w:rsidR="005C3657" w:rsidRPr="001E55BD" w:rsidTr="002C459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Pápasalamon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8594 Pápasalamon, Petőfi S. tér 3.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369</w:t>
            </w:r>
          </w:p>
        </w:tc>
      </w:tr>
      <w:tr w:rsidR="005C3657" w:rsidRPr="001E55BD" w:rsidTr="002C459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Pápateszér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8556 Pápateszér, Petőfi S. u. 17.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1232</w:t>
            </w:r>
          </w:p>
        </w:tc>
      </w:tr>
      <w:tr w:rsidR="005C3657" w:rsidRPr="001E55BD" w:rsidTr="002C459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 xml:space="preserve">Takácsi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8541 Takácsi, Petőfi S. u. 14.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874</w:t>
            </w:r>
          </w:p>
        </w:tc>
      </w:tr>
      <w:tr w:rsidR="005C3657" w:rsidRPr="001E55BD" w:rsidTr="002C459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Ugod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8564 Ugod, Kossuth. u.32.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1409</w:t>
            </w:r>
          </w:p>
        </w:tc>
      </w:tr>
      <w:tr w:rsidR="005C3657" w:rsidRPr="001E55BD" w:rsidTr="002C459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Vanyola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8552 Vanyola, Petőfi S. u.14.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576</w:t>
            </w:r>
          </w:p>
        </w:tc>
      </w:tr>
      <w:tr w:rsidR="005C3657" w:rsidRPr="001E55BD" w:rsidTr="002C459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Várkesző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8523 Várkesző, Kossuth L. u. 36.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176</w:t>
            </w:r>
          </w:p>
        </w:tc>
      </w:tr>
      <w:tr w:rsidR="005C3657" w:rsidRPr="001E55BD" w:rsidTr="002C459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Vaszar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8542 Vaszar, Fő u. 29.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1568</w:t>
            </w:r>
          </w:p>
        </w:tc>
      </w:tr>
      <w:tr w:rsidR="005C3657" w:rsidRPr="001E55BD" w:rsidTr="002C459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Vinár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9534 Vinár, Köztársaság u. 3</w:t>
            </w:r>
            <w:r>
              <w:rPr>
                <w:rFonts w:ascii="Garamond" w:hAnsi="Garamond"/>
                <w:i/>
              </w:rPr>
              <w:t>8</w:t>
            </w:r>
            <w:r w:rsidRPr="001E55BD">
              <w:rPr>
                <w:rFonts w:ascii="Garamond" w:hAnsi="Garamond"/>
                <w:i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246</w:t>
            </w:r>
          </w:p>
        </w:tc>
      </w:tr>
      <w:tr w:rsidR="005C3657" w:rsidRPr="001E55BD" w:rsidTr="002C4592"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E55BD" w:rsidRDefault="005C3657" w:rsidP="002C459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 xml:space="preserve">Társulás összesen: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7" w:rsidRPr="001F74FE" w:rsidRDefault="005C3657" w:rsidP="002C4592">
            <w:pPr>
              <w:rPr>
                <w:rFonts w:ascii="Garamond" w:hAnsi="Garamond"/>
                <w:b/>
                <w:i/>
                <w:u w:val="single"/>
              </w:rPr>
            </w:pPr>
            <w:r>
              <w:rPr>
                <w:rFonts w:ascii="Garamond" w:hAnsi="Garamond"/>
                <w:b/>
                <w:i/>
                <w:u w:val="single"/>
              </w:rPr>
              <w:t xml:space="preserve">                           28569</w:t>
            </w:r>
          </w:p>
        </w:tc>
      </w:tr>
    </w:tbl>
    <w:p w:rsidR="005C3657" w:rsidRDefault="005C3657" w:rsidP="005C3657">
      <w:pPr>
        <w:rPr>
          <w:rFonts w:ascii="Garamond" w:hAnsi="Garamond"/>
          <w:b/>
        </w:rPr>
      </w:pPr>
    </w:p>
    <w:p w:rsidR="005C3657" w:rsidRPr="00AC38F9" w:rsidRDefault="005C3657" w:rsidP="005C3657">
      <w:pPr>
        <w:rPr>
          <w:rFonts w:ascii="Garamond" w:hAnsi="Garamond"/>
        </w:rPr>
      </w:pPr>
    </w:p>
    <w:p w:rsidR="005C3657" w:rsidRDefault="005C3657" w:rsidP="005C3657">
      <w:pPr>
        <w:rPr>
          <w:rFonts w:ascii="Garamond" w:hAnsi="Garamond"/>
        </w:rPr>
      </w:pPr>
    </w:p>
    <w:p w:rsidR="005C3657" w:rsidRPr="00AC38F9" w:rsidRDefault="005C3657" w:rsidP="005C3657">
      <w:pPr>
        <w:tabs>
          <w:tab w:val="left" w:pos="5847"/>
        </w:tabs>
        <w:jc w:val="both"/>
        <w:rPr>
          <w:rFonts w:ascii="Times New Roman" w:hAnsi="Times New Roman"/>
          <w:b/>
          <w:sz w:val="24"/>
          <w:szCs w:val="24"/>
        </w:rPr>
      </w:pPr>
      <w:r w:rsidRPr="00AC38F9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38F9">
        <w:rPr>
          <w:rFonts w:ascii="Times New Roman" w:hAnsi="Times New Roman"/>
          <w:b/>
          <w:sz w:val="24"/>
          <w:szCs w:val="24"/>
        </w:rPr>
        <w:t>A Társulási Megállapodás 2. melléklete a következők szerint módosul:</w:t>
      </w:r>
    </w:p>
    <w:p w:rsidR="005C3657" w:rsidRDefault="005C3657" w:rsidP="005C3657"/>
    <w:p w:rsidR="005C3657" w:rsidRPr="00197FB3" w:rsidRDefault="005C3657" w:rsidP="005C3657">
      <w:pPr>
        <w:jc w:val="right"/>
        <w:rPr>
          <w:rFonts w:ascii="Times New Roman" w:hAnsi="Times New Roman"/>
          <w:sz w:val="24"/>
          <w:szCs w:val="24"/>
        </w:rPr>
      </w:pPr>
      <w:r w:rsidRPr="00197FB3">
        <w:rPr>
          <w:rFonts w:ascii="Times New Roman" w:hAnsi="Times New Roman"/>
          <w:sz w:val="24"/>
          <w:szCs w:val="24"/>
        </w:rPr>
        <w:t>2. melléklet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 w:rsidRPr="000716C6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0716C6">
        <w:rPr>
          <w:rFonts w:ascii="Times New Roman" w:hAnsi="Times New Roman"/>
          <w:b/>
          <w:sz w:val="24"/>
          <w:szCs w:val="24"/>
        </w:rPr>
        <w:t>Családsegítés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feladatellátás a társulás, mint intézményfenntartó keretében történik az alábbi közös hivatal székhely önkormányzatok részvételével, az e mellékletben meghatározott illetékességi területen: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Adásztevel Község Önkormányzata: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Adásztevel, Bakonyjákó, Homokbödöge, Németbánya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 w:rsidRPr="008858E0">
        <w:rPr>
          <w:rFonts w:ascii="Times New Roman" w:hAnsi="Times New Roman"/>
          <w:b/>
          <w:sz w:val="24"/>
          <w:szCs w:val="24"/>
        </w:rPr>
        <w:t>Csót Község Önkormányzata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Csót, Bakonytamási, Nagydém, Nagygyimót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Marcaltő Község Önkormányzata: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Marcaltő, Egyházaskesző, Malomsok, Várkesző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Nemesgörzsöny Község Önkormányzata: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Nemesgörzsöny, Békás, Kemeneshőgyész, Kemenesszentpéter, Nagyacsád, Magyargencs, Mezőlak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Nyárád Község Önkormányzata: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Nyárád, Dáka, Pápasalamon, Pápadereske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Pápakovácsi Község Önkormányzata: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Pápakovácsi, Bakonypölöske, Döbrönte, Ganna, Nóráp, Kup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Pápateszér Község Önkormányzata: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Pápateszér, Bakonyszentiván, Gic, Vanyola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Ugod Község Önkormányzata: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Ugod, Bakonyság, Bakonyszücs, Bakonykoppány, Béb, Lovászpatona, Nagytevel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Vaszar Község Önkormányzata: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Vaszar, Gecse, Takácsi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A6177B" w:rsidRDefault="00A6177B" w:rsidP="005C365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A6177B" w:rsidRDefault="00A6177B" w:rsidP="005C365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A6177B" w:rsidRDefault="00A6177B" w:rsidP="005C365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A6177B" w:rsidRDefault="00A6177B" w:rsidP="005C365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Pr="000D163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1639">
        <w:rPr>
          <w:rFonts w:ascii="Times New Roman" w:hAnsi="Times New Roman"/>
          <w:b/>
          <w:sz w:val="24"/>
          <w:szCs w:val="24"/>
        </w:rPr>
        <w:t>Gyermekjóléti szolgálat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feladatellátás a társulás, mint intézményfenntartó keretében történik az alábbi közös hivatal székhely önkormányzatok részvételével, az e mellékletben meghatározott illetékességi területen: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Adásztevel Község Önkormányzata: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Adásztevel, Bakonyjákó, Homokbödöge, Németbánya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 w:rsidRPr="008858E0">
        <w:rPr>
          <w:rFonts w:ascii="Times New Roman" w:hAnsi="Times New Roman"/>
          <w:b/>
          <w:sz w:val="24"/>
          <w:szCs w:val="24"/>
        </w:rPr>
        <w:t>Csót Község Önkormányzata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Csót, Bakonytamási, Nagydém, Nagygyimót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Marcaltő Község Önkormányzata: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Marcaltő, Egyházaskesző, Malomsok, Várkesző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Nemesgörzsöny Község Önkormányzata: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Nemesgörzsöny, Békás, Kemeneshőgyész, Kemenesszentpéter, Nagyacsád, Magyargencs, Mezőlak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Nyárád Község Önkormányzata: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Nyárád, Dáka, Pápasalamon, Pápadereske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Pápakovácsi Község Önkormányzata: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Pápakovácsi, Bakonypölöske, Döbrönte, Ganna, Nóráp, Kup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Pápateszér Község Önkormányzata: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Pápateszér, Bakonyszentiván, Gic, Vanyola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Ugod Község Önkormányzata: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Ugod, Bakonyság, Bakonyszücs, Bakonykoppány, Béb, Lovászpatona, Nagytevel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Vaszar Község Önkormányzata:</w:t>
      </w:r>
    </w:p>
    <w:p w:rsidR="005C3657" w:rsidRPr="007F46CE" w:rsidRDefault="005C3657" w:rsidP="005C365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Vaszar, Gecse, Takácsi</w:t>
      </w:r>
    </w:p>
    <w:p w:rsidR="00A6177B" w:rsidRDefault="00A6177B" w:rsidP="005C3657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C3657" w:rsidRPr="008858E0" w:rsidRDefault="005C3657" w:rsidP="005C3657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8858E0">
        <w:rPr>
          <w:rFonts w:ascii="Times New Roman" w:hAnsi="Times New Roman"/>
          <w:b/>
          <w:sz w:val="24"/>
          <w:szCs w:val="24"/>
        </w:rPr>
        <w:t xml:space="preserve">. </w:t>
      </w:r>
      <w:r w:rsidRPr="008858E0">
        <w:rPr>
          <w:rFonts w:ascii="Times New Roman" w:hAnsi="Times New Roman"/>
          <w:b/>
          <w:sz w:val="24"/>
          <w:szCs w:val="24"/>
        </w:rPr>
        <w:tab/>
        <w:t>Házi segítségnyújtás</w:t>
      </w:r>
    </w:p>
    <w:p w:rsidR="005C3657" w:rsidRDefault="005C3657" w:rsidP="005C3657">
      <w:pPr>
        <w:rPr>
          <w:rFonts w:ascii="Garamond" w:hAnsi="Garamond"/>
          <w:sz w:val="18"/>
          <w:szCs w:val="18"/>
        </w:rPr>
      </w:pP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E17743">
        <w:rPr>
          <w:rFonts w:ascii="Times New Roman" w:hAnsi="Times New Roman"/>
          <w:sz w:val="24"/>
          <w:szCs w:val="24"/>
        </w:rPr>
        <w:t>A feladatellátás a társulás, mint intézményfenntartó keretében történik az alábbi települési önkormányzatok részvételével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5C3657" w:rsidRPr="00E17743" w:rsidRDefault="005C3657" w:rsidP="005C365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Adásztevel, Bakonyjákó, Bakonyság, Bakonyszentiván, Bakonytamási, Béb, Békás, Csót, Dáka, Döbrönte, Farkasgyepű, Ganna, Gic, Kup, Lovászpatona, Magyargencs, Marcalgergelyi, Mezőlak, Nagydém, Nagygyimót, Nemesgörzsöny, </w:t>
      </w:r>
      <w:r w:rsidR="00F014B0">
        <w:rPr>
          <w:rFonts w:ascii="Times New Roman" w:hAnsi="Times New Roman"/>
          <w:sz w:val="24"/>
          <w:szCs w:val="24"/>
        </w:rPr>
        <w:t xml:space="preserve">Nemesszalók, </w:t>
      </w:r>
      <w:r>
        <w:rPr>
          <w:rFonts w:ascii="Times New Roman" w:hAnsi="Times New Roman"/>
          <w:sz w:val="24"/>
          <w:szCs w:val="24"/>
        </w:rPr>
        <w:t>Németbánya, Nóráp, Nyárád, Pápadereske, Pápakovácsi, Pápasalamon, Pápateszér, Ta</w:t>
      </w:r>
      <w:r w:rsidR="00D506C8">
        <w:rPr>
          <w:rFonts w:ascii="Times New Roman" w:hAnsi="Times New Roman"/>
          <w:sz w:val="24"/>
          <w:szCs w:val="24"/>
        </w:rPr>
        <w:t xml:space="preserve">kácsi, Ugod, Vanyola, </w:t>
      </w:r>
      <w:r>
        <w:rPr>
          <w:rFonts w:ascii="Times New Roman" w:hAnsi="Times New Roman"/>
          <w:sz w:val="24"/>
          <w:szCs w:val="24"/>
        </w:rPr>
        <w:t>Vaszar, Vinár Község Önkormányzata</w:t>
      </w:r>
    </w:p>
    <w:p w:rsidR="005C3657" w:rsidRDefault="005C3657" w:rsidP="005C3657">
      <w:pPr>
        <w:jc w:val="both"/>
        <w:rPr>
          <w:rFonts w:ascii="Garamond" w:hAnsi="Garamond"/>
        </w:rPr>
      </w:pPr>
    </w:p>
    <w:p w:rsidR="005C3657" w:rsidRDefault="005C3657" w:rsidP="005C3657">
      <w:pPr>
        <w:jc w:val="both"/>
        <w:rPr>
          <w:rFonts w:ascii="Garamond" w:hAnsi="Garamond"/>
        </w:rPr>
      </w:pPr>
    </w:p>
    <w:p w:rsidR="005C3657" w:rsidRDefault="005C3657" w:rsidP="005C3657">
      <w:pPr>
        <w:jc w:val="both"/>
        <w:rPr>
          <w:rFonts w:ascii="Garamond" w:hAnsi="Garamond"/>
        </w:rPr>
      </w:pPr>
    </w:p>
    <w:p w:rsidR="005C3657" w:rsidRPr="00197FB3" w:rsidRDefault="00E112E3" w:rsidP="005C365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E112E3">
        <w:rPr>
          <w:rFonts w:ascii="Garamond" w:hAnsi="Garamond" w:cs="Courier New"/>
          <w:b/>
          <w:sz w:val="24"/>
          <w:szCs w:val="24"/>
        </w:rPr>
        <w:t>Háziorvosi ügyeleti ellátás</w:t>
      </w:r>
    </w:p>
    <w:p w:rsidR="005C3657" w:rsidRDefault="005C3657" w:rsidP="005C3657">
      <w:pPr>
        <w:jc w:val="both"/>
        <w:rPr>
          <w:rFonts w:ascii="Garamond" w:hAnsi="Garamond"/>
        </w:rPr>
      </w:pPr>
    </w:p>
    <w:p w:rsidR="005C3657" w:rsidRDefault="005C3657" w:rsidP="005C3657">
      <w:pPr>
        <w:jc w:val="both"/>
        <w:rPr>
          <w:rFonts w:ascii="Times New Roman" w:hAnsi="Times New Roman"/>
          <w:sz w:val="24"/>
          <w:szCs w:val="24"/>
        </w:rPr>
      </w:pPr>
      <w:r w:rsidRPr="00DE767B">
        <w:rPr>
          <w:rFonts w:ascii="Times New Roman" w:hAnsi="Times New Roman"/>
          <w:sz w:val="24"/>
          <w:szCs w:val="24"/>
        </w:rPr>
        <w:t>A feladatellátás a társulás, mint intézményfenntartó keretében történik az alábbi települési önkormányzatok részvételével:</w:t>
      </w:r>
    </w:p>
    <w:p w:rsidR="005C3657" w:rsidRDefault="005C3657" w:rsidP="005C3657">
      <w:pPr>
        <w:jc w:val="both"/>
        <w:rPr>
          <w:rFonts w:ascii="Times New Roman" w:hAnsi="Times New Roman"/>
          <w:sz w:val="24"/>
          <w:szCs w:val="24"/>
        </w:rPr>
      </w:pPr>
    </w:p>
    <w:p w:rsidR="005C3657" w:rsidRPr="00DE767B" w:rsidRDefault="005C3657" w:rsidP="005C3657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Adásztevel, Bakonyjákó, Bakonykoppány, Bakonyság, Bakonyszentiván, Bakonyszücs, Bakonytamási, Béb, Békás, Csót, Dáka, Döbrönte, Egyházaskesző, Farkasgyepű, Gic, Ganna, Homokbödöge, Kemeneshőgyész, Kemenesszentpéter, Kup, Külsővat, Lovászpatona, Magyargencs, Malomsok, Marcalgergelyi, Marcaltő, Mezőlak, Mihályháza, Nagyacsád, Nagydém, Nagygyimót, Nagytevel, Nemesgörzsöny, Nemesszalók, Németbánya, Nóráp, Nyárád, Pápadereske, Pápakovácsi, Pápasalamon, Pápateszér, Takácsi, Ugod, Vanyola, Várkesző.</w:t>
      </w:r>
      <w:proofErr w:type="gramEnd"/>
      <w:r>
        <w:rPr>
          <w:rFonts w:ascii="Times New Roman" w:hAnsi="Times New Roman"/>
          <w:sz w:val="24"/>
          <w:szCs w:val="24"/>
        </w:rPr>
        <w:t xml:space="preserve"> Vaszar, Vinár Község Önkormányzata</w:t>
      </w:r>
    </w:p>
    <w:p w:rsidR="005C3657" w:rsidRDefault="005C3657" w:rsidP="005C3657">
      <w:pPr>
        <w:rPr>
          <w:rFonts w:ascii="Garamond" w:hAnsi="Garamond"/>
        </w:rPr>
      </w:pPr>
    </w:p>
    <w:p w:rsidR="005C3657" w:rsidRDefault="005C3657" w:rsidP="005C3657">
      <w:pPr>
        <w:rPr>
          <w:rFonts w:ascii="Garamond" w:hAnsi="Garamond"/>
        </w:rPr>
        <w:sectPr w:rsidR="005C3657" w:rsidSect="005C3657">
          <w:pgSz w:w="11906" w:h="16838"/>
          <w:pgMar w:top="1417" w:right="1417" w:bottom="1417" w:left="1417" w:header="708" w:footer="708" w:gutter="0"/>
          <w:cols w:space="708"/>
        </w:sectPr>
      </w:pPr>
    </w:p>
    <w:p w:rsidR="005C3657" w:rsidRDefault="005C3657" w:rsidP="005C3657">
      <w:pPr>
        <w:tabs>
          <w:tab w:val="left" w:pos="360"/>
        </w:tabs>
        <w:rPr>
          <w:rFonts w:ascii="Times New Roman" w:hAnsi="Times New Roman"/>
        </w:rPr>
      </w:pPr>
    </w:p>
    <w:p w:rsidR="005C3657" w:rsidRPr="00F80A91" w:rsidRDefault="005C3657" w:rsidP="005C3657">
      <w:pPr>
        <w:jc w:val="both"/>
        <w:rPr>
          <w:rFonts w:ascii="Times New Roman" w:hAnsi="Times New Roman"/>
          <w:b/>
          <w:sz w:val="24"/>
          <w:szCs w:val="24"/>
        </w:rPr>
      </w:pPr>
      <w:r w:rsidRPr="00F80A91">
        <w:rPr>
          <w:rFonts w:ascii="Times New Roman" w:hAnsi="Times New Roman"/>
          <w:b/>
          <w:sz w:val="24"/>
          <w:szCs w:val="24"/>
        </w:rPr>
        <w:t>5. Belső ellenőrzés</w:t>
      </w:r>
    </w:p>
    <w:p w:rsidR="005C3657" w:rsidRDefault="005C3657" w:rsidP="005C3657">
      <w:pPr>
        <w:jc w:val="center"/>
        <w:rPr>
          <w:rFonts w:ascii="Garamond" w:hAnsi="Garamond"/>
        </w:rPr>
      </w:pPr>
    </w:p>
    <w:p w:rsidR="005C3657" w:rsidRDefault="005C3657" w:rsidP="005C3657">
      <w:pPr>
        <w:jc w:val="both"/>
        <w:rPr>
          <w:rFonts w:ascii="Times New Roman" w:hAnsi="Times New Roman"/>
          <w:sz w:val="24"/>
          <w:szCs w:val="24"/>
        </w:rPr>
      </w:pPr>
      <w:r w:rsidRPr="00F80A91">
        <w:rPr>
          <w:rFonts w:ascii="Times New Roman" w:hAnsi="Times New Roman"/>
          <w:sz w:val="24"/>
          <w:szCs w:val="24"/>
        </w:rPr>
        <w:t>A feladatellátás az alábbi tele</w:t>
      </w:r>
      <w:r>
        <w:rPr>
          <w:rFonts w:ascii="Times New Roman" w:hAnsi="Times New Roman"/>
          <w:sz w:val="24"/>
          <w:szCs w:val="24"/>
        </w:rPr>
        <w:t>pülések részvételével történik:</w:t>
      </w:r>
    </w:p>
    <w:p w:rsidR="005C3657" w:rsidRDefault="005C3657" w:rsidP="005C3657">
      <w:pPr>
        <w:jc w:val="both"/>
        <w:rPr>
          <w:rFonts w:ascii="Times New Roman" w:hAnsi="Times New Roman"/>
          <w:sz w:val="24"/>
          <w:szCs w:val="24"/>
        </w:rPr>
      </w:pPr>
    </w:p>
    <w:p w:rsidR="005C3657" w:rsidRDefault="005C3657" w:rsidP="005C3657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Adásztevel, Bakonyjákó, Bakonykoppány, Bakonypölöske, Bakonyság, Bakonyszentiván, Bakonyszücs, Bakonytamási, Béb, Békás, Csót, Dáka, Döbrönte, Farkasgyepű, Ganna, Gic, Gecse, Homokbödöge, Kup, Külsővat, Lovászpatona, Magyargencs, Marcalgergelyi, Mezőlak, Nagyacsád, Nagydém, Nagygyimót, Nagytevel, Nemesgörzsöny, Nemesszalók,  Németbánya, Nóráp, Nyárád, Pápadereske, Pápakovácsi, Pápasalamon, Pápateszér, Takácsi, Ugod, Vanyola, Vaszar, Vinár Község Önkormányzata</w:t>
      </w:r>
      <w:proofErr w:type="gramEnd"/>
    </w:p>
    <w:p w:rsidR="00E84355" w:rsidRDefault="00E84355" w:rsidP="005C3657">
      <w:pPr>
        <w:jc w:val="both"/>
        <w:rPr>
          <w:rFonts w:ascii="Times New Roman" w:hAnsi="Times New Roman"/>
          <w:sz w:val="24"/>
          <w:szCs w:val="24"/>
        </w:rPr>
      </w:pPr>
    </w:p>
    <w:p w:rsidR="00E84355" w:rsidRPr="000D4FEE" w:rsidRDefault="00E84355" w:rsidP="00E84355">
      <w:pPr>
        <w:rPr>
          <w:rFonts w:ascii="Times New Roman" w:hAnsi="Times New Roman"/>
          <w:b/>
          <w:sz w:val="24"/>
          <w:szCs w:val="24"/>
        </w:rPr>
      </w:pPr>
      <w:r w:rsidRPr="000D4FEE">
        <w:rPr>
          <w:rFonts w:ascii="Times New Roman" w:hAnsi="Times New Roman"/>
          <w:b/>
          <w:sz w:val="24"/>
          <w:szCs w:val="24"/>
        </w:rPr>
        <w:t xml:space="preserve">6. Sport feladatok </w:t>
      </w:r>
    </w:p>
    <w:p w:rsidR="00E84355" w:rsidRDefault="00E84355" w:rsidP="00E84355">
      <w:pPr>
        <w:tabs>
          <w:tab w:val="left" w:pos="23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84355" w:rsidRPr="00B21899" w:rsidRDefault="00E84355" w:rsidP="00E84355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21899">
        <w:rPr>
          <w:rFonts w:ascii="Times New Roman" w:hAnsi="Times New Roman"/>
          <w:sz w:val="24"/>
          <w:szCs w:val="24"/>
        </w:rPr>
        <w:t xml:space="preserve">A feladatellátás a társulás szervezésében történik az alábbi települési önkormányzatok részvételével:  </w:t>
      </w:r>
    </w:p>
    <w:p w:rsidR="00E84355" w:rsidRDefault="00E84355" w:rsidP="00E84355">
      <w:pPr>
        <w:tabs>
          <w:tab w:val="left" w:pos="2340"/>
        </w:tabs>
        <w:jc w:val="both"/>
        <w:rPr>
          <w:rFonts w:ascii="Garamond" w:hAnsi="Garamond"/>
        </w:rPr>
      </w:pPr>
    </w:p>
    <w:p w:rsidR="00E84355" w:rsidRDefault="00E84355" w:rsidP="00E84355">
      <w:p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  <w:r w:rsidRPr="00455F0A">
        <w:rPr>
          <w:rFonts w:ascii="Times New Roman" w:hAnsi="Times New Roman"/>
          <w:sz w:val="24"/>
          <w:szCs w:val="24"/>
        </w:rPr>
        <w:t>Bakonyság, Bakonytamási, Békás, Csót, Dáka, Egyházaskesző, Homokbödöge, Lovászpatona, Magyargencs, Malomsok, Marcaltő, Marcalgergelyi, Mezőlak, Nagytevel, Nemesgörzsöny, Németbánya, Nyárád, Pápadereske, Pápakovácsi, Pápasalamon, Pápateszér, Vanyola, Várkesző, Vaszar, Vinár</w:t>
      </w:r>
      <w:r>
        <w:rPr>
          <w:rFonts w:ascii="Times New Roman" w:hAnsi="Times New Roman"/>
          <w:sz w:val="24"/>
          <w:szCs w:val="24"/>
        </w:rPr>
        <w:t xml:space="preserve"> Község Önkormányzata”</w:t>
      </w:r>
    </w:p>
    <w:p w:rsidR="00E84355" w:rsidRDefault="00E84355" w:rsidP="00E84355">
      <w:p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</w:p>
    <w:p w:rsidR="00E84355" w:rsidRPr="00C73B87" w:rsidRDefault="00E84355" w:rsidP="00E84355">
      <w:pPr>
        <w:tabs>
          <w:tab w:val="left" w:pos="234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A Társulási Megállapodás 2016. január 1-én lép hatályba.</w:t>
      </w:r>
    </w:p>
    <w:p w:rsidR="00E84355" w:rsidRDefault="00E84355" w:rsidP="00E84355">
      <w:p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</w:p>
    <w:p w:rsidR="00E84355" w:rsidRDefault="00B404B5" w:rsidP="00E843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Vaszar, 2015. 12. 01</w:t>
      </w:r>
      <w:r w:rsidR="00E84355">
        <w:rPr>
          <w:rFonts w:ascii="Times New Roman" w:hAnsi="Times New Roman"/>
          <w:sz w:val="24"/>
          <w:szCs w:val="24"/>
        </w:rPr>
        <w:t>.</w:t>
      </w:r>
    </w:p>
    <w:p w:rsidR="00E84355" w:rsidRDefault="00E84355" w:rsidP="00E84355">
      <w:pPr>
        <w:rPr>
          <w:rFonts w:ascii="Times New Roman" w:hAnsi="Times New Roman"/>
          <w:sz w:val="24"/>
          <w:szCs w:val="24"/>
        </w:rPr>
      </w:pPr>
    </w:p>
    <w:p w:rsidR="00E84355" w:rsidRDefault="00E84355" w:rsidP="00E843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Varga Péter</w:t>
      </w:r>
    </w:p>
    <w:p w:rsidR="00E84355" w:rsidRPr="005C3657" w:rsidRDefault="00E84355" w:rsidP="00E843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elnök</w:t>
      </w:r>
      <w:proofErr w:type="gramEnd"/>
    </w:p>
    <w:p w:rsidR="00E84355" w:rsidRPr="00BB0C05" w:rsidRDefault="00E84355" w:rsidP="005C3657">
      <w:pPr>
        <w:jc w:val="both"/>
        <w:rPr>
          <w:rFonts w:ascii="Times New Roman" w:hAnsi="Times New Roman"/>
          <w:sz w:val="24"/>
          <w:szCs w:val="24"/>
        </w:rPr>
      </w:pPr>
    </w:p>
    <w:p w:rsidR="005C3657" w:rsidRDefault="005C3657" w:rsidP="005C3657">
      <w:pPr>
        <w:tabs>
          <w:tab w:val="left" w:pos="360"/>
        </w:tabs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5C3657" w:rsidRDefault="005C3657" w:rsidP="005C3657">
      <w:pPr>
        <w:rPr>
          <w:rFonts w:ascii="Garamond" w:hAnsi="Garamond"/>
        </w:rPr>
        <w:sectPr w:rsidR="005C3657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5C3657" w:rsidRDefault="00E84355" w:rsidP="00E84355">
      <w:pPr>
        <w:tabs>
          <w:tab w:val="left" w:pos="360"/>
        </w:tabs>
        <w:jc w:val="both"/>
        <w:rPr>
          <w:rFonts w:ascii="Garamond" w:hAnsi="Garamond"/>
          <w:i/>
        </w:rPr>
        <w:sectPr w:rsidR="005C3657">
          <w:type w:val="continuous"/>
          <w:pgSz w:w="11906" w:h="16838"/>
          <w:pgMar w:top="1417" w:right="1417" w:bottom="1417" w:left="1417" w:header="708" w:footer="708" w:gutter="0"/>
          <w:cols w:num="3" w:space="708" w:equalWidth="0">
            <w:col w:w="2552" w:space="708"/>
            <w:col w:w="2552" w:space="708"/>
            <w:col w:w="2552"/>
          </w:cols>
        </w:sectPr>
      </w:pPr>
      <w:r>
        <w:rPr>
          <w:rFonts w:ascii="Garamond" w:hAnsi="Garamond"/>
          <w:i/>
        </w:rPr>
        <w:lastRenderedPageBreak/>
        <w:tab/>
      </w:r>
    </w:p>
    <w:p w:rsidR="005C3657" w:rsidRPr="005C3657" w:rsidRDefault="005C3657" w:rsidP="00E84355">
      <w:pPr>
        <w:rPr>
          <w:rFonts w:ascii="Times New Roman" w:hAnsi="Times New Roman"/>
          <w:sz w:val="24"/>
          <w:szCs w:val="24"/>
        </w:rPr>
      </w:pPr>
    </w:p>
    <w:sectPr w:rsidR="005C3657" w:rsidRPr="005C3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4AB0"/>
    <w:multiLevelType w:val="hybridMultilevel"/>
    <w:tmpl w:val="00C28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30EB7"/>
    <w:multiLevelType w:val="hybridMultilevel"/>
    <w:tmpl w:val="8670EB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57"/>
    <w:rsid w:val="000D677A"/>
    <w:rsid w:val="005C3657"/>
    <w:rsid w:val="00615AC5"/>
    <w:rsid w:val="008B45E1"/>
    <w:rsid w:val="00A6177B"/>
    <w:rsid w:val="00B404B5"/>
    <w:rsid w:val="00D506C8"/>
    <w:rsid w:val="00E112E3"/>
    <w:rsid w:val="00E84355"/>
    <w:rsid w:val="00EA0011"/>
    <w:rsid w:val="00F0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E8C4"/>
  <w15:chartTrackingRefBased/>
  <w15:docId w15:val="{75FF4BE6-6D35-4979-91C9-D69C6096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365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C36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931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László Gábor</dc:creator>
  <cp:keywords/>
  <dc:description/>
  <cp:lastModifiedBy>Vida László Gábor</cp:lastModifiedBy>
  <cp:revision>10</cp:revision>
  <dcterms:created xsi:type="dcterms:W3CDTF">2015-11-16T15:12:00Z</dcterms:created>
  <dcterms:modified xsi:type="dcterms:W3CDTF">2015-12-18T08:18:00Z</dcterms:modified>
</cp:coreProperties>
</file>