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PÁPAI TÖBBCÉLÚ KISTÉRSÉGI 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TÁRSULÁS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8500 PÁPA, Csáky László u. 12. 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110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 Pápai Többcélú Kistérségi Társulás Társulási Tanácsa</w:t>
      </w:r>
    </w:p>
    <w:p w:rsidR="00E4077D" w:rsidRPr="00553110" w:rsidRDefault="00345EB6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2013. február 11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Tárgy: 201</w:t>
      </w:r>
      <w:r w:rsidR="001902B9" w:rsidRPr="00553110">
        <w:rPr>
          <w:rFonts w:ascii="Times New Roman" w:hAnsi="Times New Roman" w:cs="Times New Roman"/>
          <w:bCs/>
          <w:sz w:val="26"/>
          <w:szCs w:val="26"/>
        </w:rPr>
        <w:t>3. évi térítési díj módosítása.</w:t>
      </w:r>
    </w:p>
    <w:p w:rsidR="00E4077D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Tisztelt Társulási Tanács!</w:t>
      </w:r>
    </w:p>
    <w:p w:rsidR="00E4077D" w:rsidRPr="00553110" w:rsidRDefault="00E4077D" w:rsidP="00E4077D">
      <w:pPr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szociális igazgatásról és szociális ellátásokról szóló 1993. évi III. törvény (továbbiakban: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.) 4. § (1) bekezdése ma) pont alapján a helyi önkormányzatok társulása állami fenntartónak minősül. </w:t>
      </w:r>
    </w:p>
    <w:p w:rsidR="00E4077D" w:rsidRPr="00553110" w:rsidRDefault="00E4077D" w:rsidP="00E4077D">
      <w:pPr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. 92/B. § (1) bekezdés a) pontja szerint a térítési díj meghatározása a személyes gondoskodást nyújtó szociális szolgáltató, illetve intézmény fenntartójának feladata. Az intézményi térítési díj számításának módját a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>. 115. § (1) bekezdése határozza meg: az intézményi térítési díj a szolgáltatási önköltség és a normatív állami hozzájárulás különbözete.</w:t>
      </w:r>
      <w:r w:rsidRPr="00553110">
        <w:rPr>
          <w:rFonts w:ascii="Times New Roman" w:hAnsi="Times New Roman" w:cs="Times New Roman"/>
          <w:sz w:val="20"/>
          <w:szCs w:val="20"/>
        </w:rPr>
        <w:t xml:space="preserve"> </w:t>
      </w:r>
      <w:r w:rsidRPr="00553110">
        <w:rPr>
          <w:rFonts w:ascii="Times New Roman" w:hAnsi="Times New Roman" w:cs="Times New Roman"/>
          <w:sz w:val="26"/>
          <w:szCs w:val="26"/>
        </w:rPr>
        <w:t xml:space="preserve">A szolgáltatási önköltség év közben egy alkalommal korrigálható, ha azt a tárgyidőszaki folyamatok indokolják. A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. 114. § (3) bekezdésben foglaltak alapján ingyenes ellátásban kell részesíteni azt a jogosultat, aki jövedelemmel nem rendelkezik.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6CE3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feladatellátáshoz </w:t>
      </w:r>
      <w:r w:rsidR="00345EB6" w:rsidRPr="00553110">
        <w:rPr>
          <w:rFonts w:ascii="Times New Roman" w:hAnsi="Times New Roman" w:cs="Times New Roman"/>
          <w:sz w:val="26"/>
          <w:szCs w:val="26"/>
        </w:rPr>
        <w:t>2012. december 11-én – az akkor</w:t>
      </w:r>
      <w:r w:rsidR="00262D83" w:rsidRPr="00553110">
        <w:rPr>
          <w:rFonts w:ascii="Times New Roman" w:hAnsi="Times New Roman" w:cs="Times New Roman"/>
          <w:sz w:val="26"/>
          <w:szCs w:val="26"/>
        </w:rPr>
        <w:t xml:space="preserve"> ismert információk szerint </w:t>
      </w:r>
      <w:r w:rsidR="00E67E2B" w:rsidRPr="00553110">
        <w:rPr>
          <w:rFonts w:ascii="Times New Roman" w:hAnsi="Times New Roman" w:cs="Times New Roman"/>
          <w:sz w:val="26"/>
          <w:szCs w:val="26"/>
        </w:rPr>
        <w:t>–</w:t>
      </w:r>
      <w:r w:rsidR="00262D83" w:rsidRPr="00553110">
        <w:rPr>
          <w:rFonts w:ascii="Times New Roman" w:hAnsi="Times New Roman" w:cs="Times New Roman"/>
          <w:sz w:val="26"/>
          <w:szCs w:val="26"/>
        </w:rPr>
        <w:t xml:space="preserve"> </w:t>
      </w:r>
      <w:r w:rsidR="00E67E2B" w:rsidRPr="00553110">
        <w:rPr>
          <w:rFonts w:ascii="Times New Roman" w:hAnsi="Times New Roman" w:cs="Times New Roman"/>
          <w:sz w:val="26"/>
          <w:szCs w:val="26"/>
        </w:rPr>
        <w:t xml:space="preserve">a </w:t>
      </w:r>
      <w:r w:rsidRPr="00553110">
        <w:rPr>
          <w:rFonts w:ascii="Times New Roman" w:hAnsi="Times New Roman" w:cs="Times New Roman"/>
          <w:sz w:val="26"/>
          <w:szCs w:val="26"/>
        </w:rPr>
        <w:t xml:space="preserve">2013. évben a költségvetési törvénytervezet 2. számú melléklete </w:t>
      </w:r>
      <w:r w:rsidR="00E67E2B" w:rsidRPr="00553110">
        <w:rPr>
          <w:rFonts w:ascii="Times New Roman" w:hAnsi="Times New Roman" w:cs="Times New Roman"/>
          <w:sz w:val="26"/>
          <w:szCs w:val="26"/>
        </w:rPr>
        <w:t xml:space="preserve">alapján lehetett </w:t>
      </w:r>
      <w:proofErr w:type="gramStart"/>
      <w:r w:rsidR="00E67E2B" w:rsidRPr="00553110">
        <w:rPr>
          <w:rFonts w:ascii="Times New Roman" w:hAnsi="Times New Roman" w:cs="Times New Roman"/>
          <w:sz w:val="26"/>
          <w:szCs w:val="26"/>
        </w:rPr>
        <w:t xml:space="preserve">a </w:t>
      </w:r>
      <w:r w:rsidR="00F46CE3" w:rsidRPr="00553110">
        <w:rPr>
          <w:rFonts w:ascii="Times New Roman" w:hAnsi="Times New Roman" w:cs="Times New Roman"/>
          <w:sz w:val="26"/>
          <w:szCs w:val="26"/>
        </w:rPr>
        <w:t xml:space="preserve"> térítési</w:t>
      </w:r>
      <w:proofErr w:type="gramEnd"/>
      <w:r w:rsidR="00F46CE3" w:rsidRPr="00553110">
        <w:rPr>
          <w:rFonts w:ascii="Times New Roman" w:hAnsi="Times New Roman" w:cs="Times New Roman"/>
          <w:sz w:val="26"/>
          <w:szCs w:val="26"/>
        </w:rPr>
        <w:t xml:space="preserve"> díj összegére javaslatot tenni, melynek összege 350 Ft/óra volt.</w:t>
      </w:r>
    </w:p>
    <w:p w:rsidR="00F46CE3" w:rsidRPr="00553110" w:rsidRDefault="00F46CE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110" w:rsidRPr="00553110" w:rsidRDefault="00F46CE3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Időközben megjelent Magyarország 2013. évi költségvetéséről szóló 2012. évi CCIV. törvény, mely alapján a jogszabályi r</w:t>
      </w:r>
      <w:r w:rsidR="00553110" w:rsidRPr="00553110">
        <w:rPr>
          <w:rFonts w:ascii="Times New Roman" w:hAnsi="Times New Roman" w:cs="Times New Roman"/>
          <w:sz w:val="26"/>
          <w:szCs w:val="26"/>
        </w:rPr>
        <w:t>endel</w:t>
      </w:r>
      <w:r w:rsidRPr="00553110">
        <w:rPr>
          <w:rFonts w:ascii="Times New Roman" w:hAnsi="Times New Roman" w:cs="Times New Roman"/>
          <w:sz w:val="26"/>
          <w:szCs w:val="26"/>
        </w:rPr>
        <w:t xml:space="preserve">kezések figyelembe ételével a térítési díj </w:t>
      </w:r>
      <w:r w:rsidR="00553110" w:rsidRPr="00553110">
        <w:rPr>
          <w:rFonts w:ascii="Times New Roman" w:hAnsi="Times New Roman" w:cs="Times New Roman"/>
          <w:sz w:val="26"/>
          <w:szCs w:val="26"/>
        </w:rPr>
        <w:t>felülvizsgálatát elvégeztük.</w:t>
      </w:r>
    </w:p>
    <w:p w:rsidR="00553110" w:rsidRPr="00553110" w:rsidRDefault="00553110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Tekintettel arra, hogy a normatív támogatás összege magasabb lett, így a gondozási díj fizetendő összegét csökkenteni kell.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Figyelemmel a társulás átalakításának jogszabályból adódó kötelezettségére, valamint a megváltozott finanszírozásra, a 2013. évre vo</w:t>
      </w:r>
      <w:r w:rsidR="00553110" w:rsidRPr="00553110">
        <w:rPr>
          <w:rFonts w:ascii="Times New Roman" w:hAnsi="Times New Roman" w:cs="Times New Roman"/>
          <w:sz w:val="26"/>
          <w:szCs w:val="26"/>
        </w:rPr>
        <w:t>natkozó térítési díj összegét 350 Ft/óra helyett 260 Ft/óra összegben javaslom megállapítani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 xml:space="preserve">A </w:t>
      </w:r>
      <w:proofErr w:type="spellStart"/>
      <w:r w:rsidRPr="00553110">
        <w:rPr>
          <w:rFonts w:ascii="Times New Roman" w:hAnsi="Times New Roman" w:cs="Times New Roman"/>
          <w:bCs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. 92. § (1) bekezdésében foglaltak alapján a személyes gondoskodást nyújtó ellátásokról, azok igénybevételéről, valamint a fizetendő térítési díjakról a helyi önkormányzat, ha a fenntartó társulás vagy többcélú kistérségi társulás, akkor a társulási megállapodásban erre kijelölt települési önkormányzat a társulási megállapodásban meghatározottak szerint rendeletet alkot. 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262D83" w:rsidRDefault="00262D83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 xml:space="preserve">A társulási tanács 2011. május 5-i ülésén hozott döntés alapján erre a feladatra Nemesszalók Község Önkormányzata került kijelölésre, így a feladatellátásban érintett településeknek helyi szinten nem kell megerősíteni a kijelölt önkormányzat által alkotott rendeletet. 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Kérem a Tisztelt Társulási Tanácsot, hogy az előterjesztést megtárgyalni és az alábbi határozati javaslatot elfogadni szíveskedjen.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1902B9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Pápa, 2013. február 4.</w:t>
      </w: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>Kunszt Szabolcs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Pápai Többcélú Kistérségi Társulás Társulási Tanács</w:t>
      </w:r>
    </w:p>
    <w:p w:rsidR="00E07A76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/2013. (II. 11.) határozata</w:t>
      </w:r>
    </w:p>
    <w:p w:rsidR="00E07A76" w:rsidRPr="00553110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E4077D" w:rsidP="00E407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Pápai Többcélú Kistérségi Társulás Társulási Tanácsa a személyes gondoskodást nyújtó ellátásokról, azok igénybevételéről, valamint a fizetendő térítési díjakról szóló rendeletmódosítás tervezetét az előterjesztés szerint jóváhagyja.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Társulási Tanács felkéri a Munkaszervezetet vezetőt, hogy a rendeletmódosítás tervezetének Nemesszalók Község Önkormányzata részére történő megküldéséről, továbbá a gondozásban részesülők értesítéséről gondoskodjon.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térítési díj összege 2013. január 1-jén lép hatályba. </w:t>
      </w:r>
    </w:p>
    <w:p w:rsidR="00E4077D" w:rsidRPr="00553110" w:rsidRDefault="00E4077D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Határidő: azonnal </w:t>
      </w:r>
    </w:p>
    <w:p w:rsidR="00623282" w:rsidRPr="00553110" w:rsidRDefault="00623282" w:rsidP="00623282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Felelős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: :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Svasticsné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 Hegedűs Henriett munkaszervezet vezető </w:t>
      </w: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rPr>
          <w:rFonts w:ascii="Garamond" w:hAnsi="Garamond" w:cs="Arial"/>
          <w:sz w:val="26"/>
          <w:szCs w:val="26"/>
        </w:rPr>
        <w:sectPr w:rsidR="00E4077D" w:rsidRPr="00C866F9" w:rsidSect="00D70C1F">
          <w:headerReference w:type="even" r:id="rId9"/>
          <w:headerReference w:type="default" r:id="rId10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Nemesszalók Község Önkormányzata Képviselőtestületének</w:t>
      </w:r>
    </w:p>
    <w:p w:rsidR="00E4077D" w:rsidRPr="00553110" w:rsidRDefault="004D2A1E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…./2013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.(….) önkormányzati rendelet tervezete </w:t>
      </w:r>
      <w:proofErr w:type="gramStart"/>
      <w:r w:rsidR="00E4077D" w:rsidRPr="00553110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Pápai Többcélú Kistérségi Társulás által biztosított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110">
        <w:rPr>
          <w:rFonts w:ascii="Times New Roman" w:hAnsi="Times New Roman" w:cs="Times New Roman"/>
          <w:bCs/>
          <w:sz w:val="26"/>
          <w:szCs w:val="26"/>
        </w:rPr>
        <w:t>személyes</w:t>
      </w:r>
      <w:proofErr w:type="gram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 gondoskodást nyújtó ellátásokról, azok igénybevételének rendjéről,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110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 fizetendő térítési díjak megállapításáról szóló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8/2011.(VII.6.) önkormányzati rendelet módosításáról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Nemesszalók Község Önkorm</w:t>
      </w:r>
      <w:r w:rsidR="00623282" w:rsidRPr="00553110">
        <w:rPr>
          <w:rFonts w:ascii="Times New Roman" w:hAnsi="Times New Roman" w:cs="Times New Roman"/>
          <w:bCs/>
          <w:sz w:val="26"/>
          <w:szCs w:val="26"/>
        </w:rPr>
        <w:t xml:space="preserve">ányzatának Képviselőtestülete </w:t>
      </w:r>
      <w:r w:rsidRPr="00553110">
        <w:rPr>
          <w:rFonts w:ascii="Times New Roman" w:hAnsi="Times New Roman" w:cs="Times New Roman"/>
          <w:sz w:val="26"/>
          <w:szCs w:val="26"/>
        </w:rPr>
        <w:t xml:space="preserve">a szociális igazgatásról és szociális ellátásokról szóló 1993. évi III. törvény 10. § (1) bekezdése, 58/B. § (2) bekezdése, 92. § (1)-(2) bekezdése, a </w:t>
      </w:r>
      <w:r w:rsidRPr="00553110">
        <w:rPr>
          <w:rFonts w:ascii="Times New Roman" w:hAnsi="Times New Roman" w:cs="Times New Roman"/>
          <w:iCs/>
          <w:sz w:val="26"/>
          <w:szCs w:val="26"/>
        </w:rPr>
        <w:t>115. §</w:t>
      </w:r>
      <w:proofErr w:type="spellStart"/>
      <w:r w:rsidRPr="00553110">
        <w:rPr>
          <w:rFonts w:ascii="Times New Roman" w:hAnsi="Times New Roman" w:cs="Times New Roman"/>
          <w:iCs/>
          <w:sz w:val="26"/>
          <w:szCs w:val="26"/>
        </w:rPr>
        <w:t>-</w:t>
      </w:r>
      <w:proofErr w:type="gramStart"/>
      <w:r w:rsidRPr="00553110">
        <w:rPr>
          <w:rFonts w:ascii="Times New Roman" w:hAnsi="Times New Roman" w:cs="Times New Roman"/>
          <w:iCs/>
          <w:sz w:val="26"/>
          <w:szCs w:val="26"/>
        </w:rPr>
        <w:t>a</w:t>
      </w:r>
      <w:proofErr w:type="spellEnd"/>
      <w:proofErr w:type="gramEnd"/>
      <w:r w:rsidRPr="00553110">
        <w:rPr>
          <w:rFonts w:ascii="Times New Roman" w:hAnsi="Times New Roman" w:cs="Times New Roman"/>
          <w:iCs/>
          <w:sz w:val="26"/>
          <w:szCs w:val="26"/>
        </w:rPr>
        <w:t>,</w:t>
      </w:r>
      <w:r w:rsidRPr="005531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53110">
        <w:rPr>
          <w:rFonts w:ascii="Times New Roman" w:hAnsi="Times New Roman" w:cs="Times New Roman"/>
          <w:sz w:val="26"/>
          <w:szCs w:val="26"/>
        </w:rPr>
        <w:t>valamint a gyermekek védelméről és a gyámügyi igazgatásról szóló 1997. évi XXXI. törvény 29. §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, a 131. § (1), </w:t>
      </w:r>
      <w:r w:rsidRPr="00553110">
        <w:rPr>
          <w:rFonts w:ascii="Times New Roman" w:hAnsi="Times New Roman" w:cs="Times New Roman"/>
          <w:iCs/>
          <w:sz w:val="26"/>
          <w:szCs w:val="26"/>
        </w:rPr>
        <w:t>147. § (1)</w:t>
      </w:r>
      <w:r w:rsidRPr="005531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23282" w:rsidRPr="00553110">
        <w:rPr>
          <w:rFonts w:ascii="Times New Roman" w:hAnsi="Times New Roman" w:cs="Times New Roman"/>
          <w:sz w:val="26"/>
          <w:szCs w:val="26"/>
        </w:rPr>
        <w:t>bekezdésében</w:t>
      </w:r>
      <w:r w:rsidRPr="00553110">
        <w:rPr>
          <w:rFonts w:ascii="Times New Roman" w:hAnsi="Times New Roman" w:cs="Times New Roman"/>
          <w:sz w:val="26"/>
          <w:szCs w:val="26"/>
        </w:rPr>
        <w:t xml:space="preserve"> kapott felhatalmazás</w:t>
      </w:r>
      <w:r w:rsidR="00623282" w:rsidRPr="00553110">
        <w:rPr>
          <w:rFonts w:ascii="Times New Roman" w:hAnsi="Times New Roman" w:cs="Times New Roman"/>
          <w:sz w:val="26"/>
          <w:szCs w:val="26"/>
        </w:rPr>
        <w:t xml:space="preserve"> alapján, </w:t>
      </w:r>
      <w:r w:rsidR="00623282" w:rsidRPr="00553110">
        <w:rPr>
          <w:rFonts w:ascii="Times New Roman" w:hAnsi="Times New Roman" w:cs="Times New Roman"/>
          <w:bCs/>
          <w:sz w:val="26"/>
          <w:szCs w:val="26"/>
        </w:rPr>
        <w:t>a Magyarország h</w:t>
      </w:r>
      <w:r w:rsidR="00623282" w:rsidRPr="00553110">
        <w:rPr>
          <w:rFonts w:ascii="Times New Roman" w:hAnsi="Times New Roman" w:cs="Times New Roman"/>
          <w:sz w:val="26"/>
          <w:szCs w:val="26"/>
        </w:rPr>
        <w:t>elyi önkormányzatokról szóló 2011. évi CLXXXIX. törvény 13. § (1) bekezdésében meghatározott feladatkörében eljárva</w:t>
      </w:r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  <w:r w:rsidR="00623282" w:rsidRPr="00553110">
        <w:rPr>
          <w:rFonts w:ascii="Times New Roman" w:hAnsi="Times New Roman" w:cs="Times New Roman"/>
          <w:sz w:val="26"/>
          <w:szCs w:val="26"/>
        </w:rPr>
        <w:t>alapján az</w:t>
      </w:r>
      <w:r w:rsidRPr="00553110">
        <w:rPr>
          <w:rFonts w:ascii="Times New Roman" w:hAnsi="Times New Roman" w:cs="Times New Roman"/>
          <w:sz w:val="26"/>
          <w:szCs w:val="26"/>
        </w:rPr>
        <w:t xml:space="preserve"> alábbi rendeletet alkotja: 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§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</w:t>
      </w:r>
      <w:r w:rsidRPr="00553110">
        <w:rPr>
          <w:rFonts w:ascii="Times New Roman" w:hAnsi="Times New Roman" w:cs="Times New Roman"/>
          <w:bCs/>
          <w:sz w:val="26"/>
          <w:szCs w:val="26"/>
        </w:rPr>
        <w:t xml:space="preserve">Pápai Többcélú Kistérségi Társulás által biztosított személyes gondoskodást nyújtó ellátásokról, azok igénybevételének rendjéről, a fizetendő térítési díjak megállapításáról szóló 8/2011.(VII.6.) önkormányzati rendelet 1. melléklete helyébe a rendelet 1. melléklete lép. 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§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Ez a rendel</w:t>
      </w:r>
      <w:r w:rsidR="001902B9" w:rsidRPr="00553110">
        <w:rPr>
          <w:rFonts w:ascii="Times New Roman" w:hAnsi="Times New Roman" w:cs="Times New Roman"/>
          <w:sz w:val="26"/>
          <w:szCs w:val="26"/>
        </w:rPr>
        <w:t>et 2013. március 1-én lép hatályba.</w:t>
      </w:r>
      <w:r w:rsidR="0003383C">
        <w:rPr>
          <w:rFonts w:ascii="Times New Roman" w:hAnsi="Times New Roman" w:cs="Times New Roman"/>
          <w:sz w:val="26"/>
          <w:szCs w:val="26"/>
        </w:rPr>
        <w:t xml:space="preserve"> Rendelkezéseit 2013. január 1-től kell alkalmazni.</w:t>
      </w:r>
      <w:bookmarkStart w:id="0" w:name="_GoBack"/>
      <w:bookmarkEnd w:id="0"/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Nemesszalók, 2012. ………..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1902B9" w:rsidP="00E4077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melléklet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a …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>/2013</w:t>
      </w:r>
      <w:r w:rsidR="00E4077D" w:rsidRPr="00553110">
        <w:rPr>
          <w:rFonts w:ascii="Times New Roman" w:hAnsi="Times New Roman" w:cs="Times New Roman"/>
          <w:sz w:val="26"/>
          <w:szCs w:val="26"/>
        </w:rPr>
        <w:t>.(…) önkormányzati rendelethez</w:t>
      </w:r>
    </w:p>
    <w:p w:rsidR="00E4077D" w:rsidRPr="00553110" w:rsidRDefault="00E4077D" w:rsidP="00E407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„1. melléklet a 8/2011.(VII.6.) önkormányzati rendelethez</w:t>
      </w:r>
    </w:p>
    <w:p w:rsidR="00E4077D" w:rsidRDefault="00E4077D" w:rsidP="00E4077D">
      <w:pPr>
        <w:autoSpaceDE w:val="0"/>
        <w:autoSpaceDN w:val="0"/>
        <w:adjustRightInd w:val="0"/>
        <w:jc w:val="right"/>
        <w:rPr>
          <w:rFonts w:ascii="Garamond" w:hAnsi="Garamond" w:cs="Times New Roman"/>
          <w:sz w:val="26"/>
          <w:szCs w:val="26"/>
        </w:rPr>
      </w:pPr>
    </w:p>
    <w:p w:rsidR="00E4077D" w:rsidRPr="007A1A38" w:rsidRDefault="00E4077D" w:rsidP="00E4077D">
      <w:pPr>
        <w:autoSpaceDE w:val="0"/>
        <w:autoSpaceDN w:val="0"/>
        <w:adjustRightInd w:val="0"/>
        <w:jc w:val="right"/>
        <w:rPr>
          <w:rFonts w:ascii="Garamond" w:hAnsi="Garamond" w:cs="Times New Roman"/>
          <w:sz w:val="26"/>
          <w:szCs w:val="26"/>
        </w:rPr>
      </w:pPr>
    </w:p>
    <w:p w:rsidR="00E4077D" w:rsidRDefault="00E4077D" w:rsidP="00E4077D">
      <w:pPr>
        <w:tabs>
          <w:tab w:val="left" w:pos="720"/>
        </w:tabs>
        <w:jc w:val="both"/>
        <w:rPr>
          <w:rFonts w:ascii="Garamond" w:hAnsi="Garamond" w:cs="Courier New"/>
          <w:sz w:val="26"/>
          <w:szCs w:val="26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3"/>
        <w:gridCol w:w="1702"/>
      </w:tblGrid>
      <w:tr w:rsidR="00E4077D" w:rsidTr="00013158">
        <w:tc>
          <w:tcPr>
            <w:tcW w:w="1843" w:type="dxa"/>
          </w:tcPr>
          <w:p w:rsidR="00E4077D" w:rsidRDefault="00E4077D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szociális alapszolgáltatás</w:t>
            </w:r>
          </w:p>
        </w:tc>
        <w:tc>
          <w:tcPr>
            <w:tcW w:w="1842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Önköltség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Ft/ó</w:t>
            </w:r>
          </w:p>
        </w:tc>
        <w:tc>
          <w:tcPr>
            <w:tcW w:w="1842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Normatíva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Ft/ó</w:t>
            </w:r>
          </w:p>
        </w:tc>
        <w:tc>
          <w:tcPr>
            <w:tcW w:w="1843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Önköltség és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normatíva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különbözete Ft/</w:t>
            </w:r>
            <w:r>
              <w:rPr>
                <w:rFonts w:ascii="Garamond" w:hAnsi="Garamond" w:cs="Times New Roman"/>
                <w:sz w:val="26"/>
                <w:szCs w:val="26"/>
              </w:rPr>
              <w:t>óra</w:t>
            </w:r>
          </w:p>
        </w:tc>
        <w:tc>
          <w:tcPr>
            <w:tcW w:w="1702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Intézményi térítési díj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Ft/</w:t>
            </w:r>
            <w:r>
              <w:rPr>
                <w:rFonts w:ascii="Garamond" w:hAnsi="Garamond" w:cs="Times New Roman"/>
                <w:sz w:val="26"/>
                <w:szCs w:val="26"/>
              </w:rPr>
              <w:t>fő/óra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E4077D" w:rsidTr="00013158">
        <w:tc>
          <w:tcPr>
            <w:tcW w:w="1843" w:type="dxa"/>
          </w:tcPr>
          <w:p w:rsidR="00E4077D" w:rsidRDefault="00E4077D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házi</w:t>
            </w:r>
          </w:p>
          <w:p w:rsidR="00E4077D" w:rsidRDefault="00E4077D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segítségnyújtás</w:t>
            </w:r>
          </w:p>
        </w:tc>
        <w:tc>
          <w:tcPr>
            <w:tcW w:w="1842" w:type="dxa"/>
          </w:tcPr>
          <w:p w:rsidR="00E4077D" w:rsidRDefault="00A56FF3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983</w:t>
            </w:r>
          </w:p>
        </w:tc>
        <w:tc>
          <w:tcPr>
            <w:tcW w:w="1842" w:type="dxa"/>
          </w:tcPr>
          <w:p w:rsidR="00E4077D" w:rsidRDefault="001902B9" w:rsidP="00013158">
            <w:pPr>
              <w:tabs>
                <w:tab w:val="left" w:pos="720"/>
              </w:tabs>
              <w:ind w:left="-108" w:right="-109"/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723</w:t>
            </w:r>
          </w:p>
        </w:tc>
        <w:tc>
          <w:tcPr>
            <w:tcW w:w="1843" w:type="dxa"/>
          </w:tcPr>
          <w:p w:rsidR="00E4077D" w:rsidRPr="00253BB6" w:rsidRDefault="001902B9" w:rsidP="00013158">
            <w:pPr>
              <w:pStyle w:val="Listaszerbekezds"/>
              <w:tabs>
                <w:tab w:val="left" w:pos="-107"/>
              </w:tabs>
              <w:ind w:left="-107" w:right="-109"/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260</w:t>
            </w:r>
            <w:r w:rsidR="00262D83">
              <w:rPr>
                <w:rFonts w:ascii="Garamond" w:hAnsi="Garamond" w:cs="Courier New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E4077D" w:rsidRDefault="001902B9" w:rsidP="00013158">
            <w:pPr>
              <w:tabs>
                <w:tab w:val="left" w:pos="720"/>
              </w:tabs>
              <w:ind w:left="-107"/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260</w:t>
            </w:r>
          </w:p>
        </w:tc>
      </w:tr>
    </w:tbl>
    <w:p w:rsidR="00E4077D" w:rsidRDefault="00E4077D" w:rsidP="00E4077D">
      <w:pPr>
        <w:tabs>
          <w:tab w:val="left" w:pos="720"/>
        </w:tabs>
        <w:jc w:val="both"/>
        <w:rPr>
          <w:rFonts w:ascii="Garamond" w:hAnsi="Garamond" w:cs="Courier New"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C0404F" w:rsidRDefault="00E4077D" w:rsidP="00E4077D">
      <w:pPr>
        <w:tabs>
          <w:tab w:val="left" w:pos="720"/>
        </w:tabs>
        <w:jc w:val="right"/>
        <w:rPr>
          <w:rFonts w:ascii="Garamond" w:hAnsi="Garamond" w:cs="Courier New"/>
          <w:sz w:val="26"/>
          <w:szCs w:val="26"/>
        </w:rPr>
      </w:pPr>
    </w:p>
    <w:p w:rsidR="00B20F85" w:rsidRDefault="00B20F85"/>
    <w:sectPr w:rsidR="00B20F85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6B" w:rsidRDefault="00A70D6B" w:rsidP="000273F9">
      <w:r>
        <w:separator/>
      </w:r>
    </w:p>
  </w:endnote>
  <w:endnote w:type="continuationSeparator" w:id="0">
    <w:p w:rsidR="00A70D6B" w:rsidRDefault="00A70D6B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6B" w:rsidRDefault="00A70D6B" w:rsidP="000273F9">
      <w:r>
        <w:separator/>
      </w:r>
    </w:p>
  </w:footnote>
  <w:footnote w:type="continuationSeparator" w:id="0">
    <w:p w:rsidR="00A70D6B" w:rsidRDefault="00A70D6B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12447D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0338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12447D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383C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0338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7D"/>
    <w:rsid w:val="00025F70"/>
    <w:rsid w:val="000273F9"/>
    <w:rsid w:val="0003383C"/>
    <w:rsid w:val="0012447D"/>
    <w:rsid w:val="00135DCF"/>
    <w:rsid w:val="001902B9"/>
    <w:rsid w:val="001D6703"/>
    <w:rsid w:val="00262D83"/>
    <w:rsid w:val="0027114B"/>
    <w:rsid w:val="002715A6"/>
    <w:rsid w:val="002B7AD7"/>
    <w:rsid w:val="00345EB6"/>
    <w:rsid w:val="003C1E2E"/>
    <w:rsid w:val="004D2A1E"/>
    <w:rsid w:val="00553110"/>
    <w:rsid w:val="005D14FE"/>
    <w:rsid w:val="005D5BA9"/>
    <w:rsid w:val="00623282"/>
    <w:rsid w:val="00692DAD"/>
    <w:rsid w:val="00734EE8"/>
    <w:rsid w:val="00817BB4"/>
    <w:rsid w:val="008A61DA"/>
    <w:rsid w:val="009621FA"/>
    <w:rsid w:val="009C1868"/>
    <w:rsid w:val="009F1221"/>
    <w:rsid w:val="00A56FF3"/>
    <w:rsid w:val="00A70D6B"/>
    <w:rsid w:val="00B00D60"/>
    <w:rsid w:val="00B20F85"/>
    <w:rsid w:val="00C107DF"/>
    <w:rsid w:val="00C9166D"/>
    <w:rsid w:val="00DF62A4"/>
    <w:rsid w:val="00E07A76"/>
    <w:rsid w:val="00E236EC"/>
    <w:rsid w:val="00E4077D"/>
    <w:rsid w:val="00E67E2B"/>
    <w:rsid w:val="00EB1229"/>
    <w:rsid w:val="00EB1F87"/>
    <w:rsid w:val="00ED5BA2"/>
    <w:rsid w:val="00F20BF5"/>
    <w:rsid w:val="00F46CE3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957F-EFE2-49A2-B47C-A5FE4831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11</cp:revision>
  <cp:lastPrinted>2013-02-04T09:26:00Z</cp:lastPrinted>
  <dcterms:created xsi:type="dcterms:W3CDTF">2013-02-04T09:24:00Z</dcterms:created>
  <dcterms:modified xsi:type="dcterms:W3CDTF">2013-02-22T07:56:00Z</dcterms:modified>
</cp:coreProperties>
</file>