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5D9" w:rsidRPr="00CE3E9E" w:rsidRDefault="00602FBB" w:rsidP="00602FB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CE3E9E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602FBB" w:rsidRPr="00CE3E9E" w:rsidRDefault="00CE3E9E" w:rsidP="00602FB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602FBB" w:rsidRPr="00CE3E9E">
        <w:rPr>
          <w:rFonts w:ascii="Times New Roman" w:hAnsi="Times New Roman" w:cs="Times New Roman"/>
          <w:b/>
          <w:sz w:val="24"/>
          <w:szCs w:val="24"/>
        </w:rPr>
        <w:t>Elnökétől</w:t>
      </w:r>
      <w:bookmarkStart w:id="0" w:name="_GoBack"/>
      <w:bookmarkEnd w:id="0"/>
    </w:p>
    <w:p w:rsidR="00602FBB" w:rsidRPr="00CE3E9E" w:rsidRDefault="00CE3E9E" w:rsidP="00602FB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02FBB" w:rsidRPr="00CE3E9E">
        <w:rPr>
          <w:rFonts w:ascii="Times New Roman" w:hAnsi="Times New Roman" w:cs="Times New Roman"/>
          <w:b/>
          <w:sz w:val="24"/>
          <w:szCs w:val="24"/>
        </w:rPr>
        <w:t>8541 Takácsi, Petőfi u. 1.</w:t>
      </w:r>
    </w:p>
    <w:p w:rsidR="00602FBB" w:rsidRPr="00CE3E9E" w:rsidRDefault="00602FBB" w:rsidP="00602FB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602FBB" w:rsidRDefault="00602FBB" w:rsidP="00602FB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02FBB" w:rsidRDefault="00602FBB" w:rsidP="00602FB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02FBB" w:rsidRDefault="00602FBB" w:rsidP="00602FB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</w:t>
      </w:r>
    </w:p>
    <w:p w:rsidR="00602FBB" w:rsidRDefault="00602FBB" w:rsidP="00602FB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Pápakörnyéki Önkormányzatok Feladatellátó Társulás</w:t>
      </w:r>
    </w:p>
    <w:p w:rsidR="00602FBB" w:rsidRDefault="00602FBB" w:rsidP="00602FB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2014. április 1-i</w:t>
      </w:r>
    </w:p>
    <w:p w:rsidR="00602FBB" w:rsidRDefault="00602FBB" w:rsidP="00602FB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ülésére</w:t>
      </w:r>
      <w:proofErr w:type="gramEnd"/>
    </w:p>
    <w:p w:rsidR="00602FBB" w:rsidRDefault="00602FBB" w:rsidP="00602FB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02FBB" w:rsidRDefault="00602FBB" w:rsidP="00602FBB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602FBB" w:rsidRPr="00CE3E9E" w:rsidRDefault="00602FBB" w:rsidP="00602FB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9E">
        <w:rPr>
          <w:rFonts w:ascii="Times New Roman" w:hAnsi="Times New Roman" w:cs="Times New Roman"/>
          <w:b/>
          <w:sz w:val="24"/>
          <w:szCs w:val="24"/>
        </w:rPr>
        <w:t>Tisztelt Társulási Tanács!</w:t>
      </w:r>
    </w:p>
    <w:p w:rsidR="00602FBB" w:rsidRDefault="00602FBB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02FBB" w:rsidRDefault="00602FBB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02FBB" w:rsidRDefault="00602FBB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Pápakörnyéki Önkormányzatok Feladatellátó Társulása 2013. évben a belső ellenőrzési feladatok elvégzésével a Tömpe és Kiss Bt. 8200 Jutasi u. 91. alatti vállalkozást bízta meg.</w:t>
      </w:r>
    </w:p>
    <w:p w:rsidR="00602FBB" w:rsidRDefault="00602FBB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02FBB" w:rsidRDefault="00602FBB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Bt. a Társulási Tanács által jóváhagyott belső ellenőrzési ütemterv szerint az ellenőrzési feladatait 2013. december 31-ig elvégezte.</w:t>
      </w:r>
    </w:p>
    <w:p w:rsidR="00602FBB" w:rsidRDefault="00602FBB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602FBB" w:rsidRDefault="00602FBB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költségvetési szervek belső kontrollrendszeréről és belső ellenőrzéséről szóló 370/2011. (XII. 31.) </w:t>
      </w:r>
      <w:proofErr w:type="spellStart"/>
      <w:r>
        <w:rPr>
          <w:rFonts w:ascii="Times New Roman" w:hAnsi="Times New Roman" w:cs="Times New Roman"/>
          <w:sz w:val="24"/>
          <w:szCs w:val="24"/>
        </w:rPr>
        <w:t>Korm.rendelet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49. § (1) bekezdése rendelkezései szerint a belső ellenőrzési vezető az ellenőrzésről</w:t>
      </w:r>
      <w:r w:rsidR="00243508">
        <w:rPr>
          <w:rFonts w:ascii="Times New Roman" w:hAnsi="Times New Roman" w:cs="Times New Roman"/>
          <w:sz w:val="24"/>
          <w:szCs w:val="24"/>
        </w:rPr>
        <w:t xml:space="preserve"> összefoglaló éves jelentést készít, a 49. § (3a.) bekezdése alapján az elnök a zárszámadási határozati javaslattal együtt azt jóváhagyásra a Társulási Tanács elé terjeszti.</w:t>
      </w: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 jogszabályi rendelkezések alapján a Pápakörnyéki Önkormányzatok Feladatellátó Társulás 2013. évi belső</w:t>
      </w:r>
      <w:r w:rsidR="007A00BF">
        <w:rPr>
          <w:rFonts w:ascii="Times New Roman" w:hAnsi="Times New Roman" w:cs="Times New Roman"/>
          <w:sz w:val="24"/>
          <w:szCs w:val="24"/>
        </w:rPr>
        <w:t xml:space="preserve"> ellenőrzéséről, az</w:t>
      </w:r>
      <w:r>
        <w:rPr>
          <w:rFonts w:ascii="Times New Roman" w:hAnsi="Times New Roman" w:cs="Times New Roman"/>
          <w:sz w:val="24"/>
          <w:szCs w:val="24"/>
        </w:rPr>
        <w:t xml:space="preserve"> ellenőrzési vezető által elkészített éves jelentést az előterjesztés mellékleteként jóváhagyásra a Tisztelt Társulási Tanácsnak benyújtom.</w:t>
      </w: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Társulási Tanácsot, hogy a belső ellenőrzési éves jelentés</w:t>
      </w:r>
      <w:r w:rsidR="007A00B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megtárgyalni, s azt a határozati javaslat szerint jóváhagyni szíveskedjék.</w:t>
      </w: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Takácsi, 2014. március 26.</w:t>
      </w:r>
    </w:p>
    <w:p w:rsidR="00243508" w:rsidRDefault="00243508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243508" w:rsidRPr="007A00BF" w:rsidRDefault="00243508" w:rsidP="00602FB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A00BF">
        <w:rPr>
          <w:rFonts w:ascii="Times New Roman" w:hAnsi="Times New Roman" w:cs="Times New Roman"/>
          <w:b/>
          <w:sz w:val="24"/>
          <w:szCs w:val="24"/>
        </w:rPr>
        <w:t>Kunszt Szabolcs</w:t>
      </w:r>
    </w:p>
    <w:p w:rsidR="00243508" w:rsidRPr="007A00BF" w:rsidRDefault="00243508" w:rsidP="00602FB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0BF">
        <w:rPr>
          <w:rFonts w:ascii="Times New Roman" w:hAnsi="Times New Roman" w:cs="Times New Roman"/>
          <w:b/>
          <w:sz w:val="24"/>
          <w:szCs w:val="24"/>
        </w:rPr>
        <w:tab/>
      </w:r>
      <w:r w:rsidRPr="007A00BF">
        <w:rPr>
          <w:rFonts w:ascii="Times New Roman" w:hAnsi="Times New Roman" w:cs="Times New Roman"/>
          <w:b/>
          <w:sz w:val="24"/>
          <w:szCs w:val="24"/>
        </w:rPr>
        <w:tab/>
      </w:r>
      <w:r w:rsidRPr="007A00BF">
        <w:rPr>
          <w:rFonts w:ascii="Times New Roman" w:hAnsi="Times New Roman" w:cs="Times New Roman"/>
          <w:b/>
          <w:sz w:val="24"/>
          <w:szCs w:val="24"/>
        </w:rPr>
        <w:tab/>
      </w:r>
      <w:r w:rsidRPr="007A00BF">
        <w:rPr>
          <w:rFonts w:ascii="Times New Roman" w:hAnsi="Times New Roman" w:cs="Times New Roman"/>
          <w:b/>
          <w:sz w:val="24"/>
          <w:szCs w:val="24"/>
        </w:rPr>
        <w:tab/>
      </w:r>
      <w:r w:rsidRPr="007A00BF">
        <w:rPr>
          <w:rFonts w:ascii="Times New Roman" w:hAnsi="Times New Roman" w:cs="Times New Roman"/>
          <w:b/>
          <w:sz w:val="24"/>
          <w:szCs w:val="24"/>
        </w:rPr>
        <w:tab/>
      </w:r>
      <w:r w:rsidRPr="007A00BF">
        <w:rPr>
          <w:rFonts w:ascii="Times New Roman" w:hAnsi="Times New Roman" w:cs="Times New Roman"/>
          <w:b/>
          <w:sz w:val="24"/>
          <w:szCs w:val="24"/>
        </w:rPr>
        <w:tab/>
      </w:r>
      <w:r w:rsidRPr="007A00BF">
        <w:rPr>
          <w:rFonts w:ascii="Times New Roman" w:hAnsi="Times New Roman" w:cs="Times New Roman"/>
          <w:b/>
          <w:sz w:val="24"/>
          <w:szCs w:val="24"/>
        </w:rPr>
        <w:tab/>
      </w:r>
      <w:r w:rsidRPr="007A00BF">
        <w:rPr>
          <w:rFonts w:ascii="Times New Roman" w:hAnsi="Times New Roman" w:cs="Times New Roman"/>
          <w:b/>
          <w:sz w:val="24"/>
          <w:szCs w:val="24"/>
        </w:rPr>
        <w:tab/>
      </w:r>
      <w:r w:rsidRPr="007A00BF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proofErr w:type="gramStart"/>
      <w:r w:rsidRPr="007A00BF">
        <w:rPr>
          <w:rFonts w:ascii="Times New Roman" w:hAnsi="Times New Roman" w:cs="Times New Roman"/>
          <w:b/>
          <w:sz w:val="24"/>
          <w:szCs w:val="24"/>
        </w:rPr>
        <w:t>elnök</w:t>
      </w:r>
      <w:proofErr w:type="gramEnd"/>
    </w:p>
    <w:p w:rsidR="007A00BF" w:rsidRDefault="007A00BF" w:rsidP="00602FB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00BF" w:rsidRDefault="007A00BF" w:rsidP="00602FB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3508" w:rsidRPr="007A00BF" w:rsidRDefault="00243508" w:rsidP="00602FB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0BF">
        <w:rPr>
          <w:rFonts w:ascii="Times New Roman" w:hAnsi="Times New Roman" w:cs="Times New Roman"/>
          <w:b/>
          <w:sz w:val="24"/>
          <w:szCs w:val="24"/>
        </w:rPr>
        <w:t>Pápakörnyéki Önkormányzatok Feladatellátó Társulás</w:t>
      </w:r>
    </w:p>
    <w:p w:rsidR="00243508" w:rsidRPr="007A00BF" w:rsidRDefault="00243508" w:rsidP="00602FB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0BF">
        <w:rPr>
          <w:rFonts w:ascii="Times New Roman" w:hAnsi="Times New Roman" w:cs="Times New Roman"/>
          <w:b/>
          <w:sz w:val="24"/>
          <w:szCs w:val="24"/>
        </w:rPr>
        <w:t>Társulási Tanácsa</w:t>
      </w:r>
    </w:p>
    <w:p w:rsidR="00243508" w:rsidRPr="007A00BF" w:rsidRDefault="007A00BF" w:rsidP="00602FBB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</w:t>
      </w:r>
      <w:r w:rsidR="00243508" w:rsidRPr="007A00BF">
        <w:rPr>
          <w:rFonts w:ascii="Times New Roman" w:hAnsi="Times New Roman" w:cs="Times New Roman"/>
          <w:b/>
          <w:sz w:val="24"/>
          <w:szCs w:val="24"/>
        </w:rPr>
        <w:t>2014. (IV. 1) határozata</w:t>
      </w:r>
    </w:p>
    <w:p w:rsidR="00243508" w:rsidRDefault="00BA5B50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Pápakörnyéki Önkormányzatok Feladatellátó Társulás Társulási Tanácsa a Társulás 2013. évi belső ellenőrzésére vonatkozó, a Tömpe és Társa Bt. ellenőrz</w:t>
      </w:r>
      <w:r w:rsidR="007A00BF">
        <w:rPr>
          <w:rFonts w:ascii="Times New Roman" w:hAnsi="Times New Roman" w:cs="Times New Roman"/>
          <w:sz w:val="24"/>
          <w:szCs w:val="24"/>
        </w:rPr>
        <w:t>ési vezetője által készített éves jelentést az előterjesztésnek megfelelő tartalommal jóváhagyja.</w:t>
      </w:r>
    </w:p>
    <w:p w:rsidR="007A00BF" w:rsidRDefault="007A00BF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Azonnal</w:t>
      </w:r>
    </w:p>
    <w:p w:rsidR="007A00BF" w:rsidRPr="00602FBB" w:rsidRDefault="007A00BF" w:rsidP="00602FB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 Elnök</w:t>
      </w:r>
    </w:p>
    <w:sectPr w:rsidR="007A00BF" w:rsidRPr="00602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BB"/>
    <w:rsid w:val="00243508"/>
    <w:rsid w:val="00602FBB"/>
    <w:rsid w:val="007A00BF"/>
    <w:rsid w:val="009865D9"/>
    <w:rsid w:val="00BA5B50"/>
    <w:rsid w:val="00C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EE161-2B6A-4093-94D4-590055BE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02F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Laszlo</dc:creator>
  <cp:keywords/>
  <dc:description/>
  <cp:lastModifiedBy>Vida Laszlo</cp:lastModifiedBy>
  <cp:revision>4</cp:revision>
  <dcterms:created xsi:type="dcterms:W3CDTF">2014-03-26T12:16:00Z</dcterms:created>
  <dcterms:modified xsi:type="dcterms:W3CDTF">2014-03-27T11:58:00Z</dcterms:modified>
</cp:coreProperties>
</file>